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仿宋" w:eastAsia="方正小标宋简体"/>
          <w:color w:val="000000"/>
          <w:sz w:val="44"/>
          <w:szCs w:val="44"/>
        </w:rPr>
      </w:pPr>
      <w:bookmarkStart w:id="0" w:name="_GoBack"/>
      <w:bookmarkEnd w:id="0"/>
    </w:p>
    <w:p>
      <w:pPr>
        <w:spacing w:line="56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《关于调动农民种粮积极性</w:t>
      </w:r>
    </w:p>
    <w:p>
      <w:pPr>
        <w:spacing w:line="56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促进粮食生产的八条措施》实施方案</w:t>
      </w:r>
    </w:p>
    <w:p>
      <w:pPr>
        <w:pStyle w:val="2"/>
      </w:pPr>
    </w:p>
    <w:p>
      <w:pPr>
        <w:pStyle w:val="2"/>
      </w:pPr>
    </w:p>
    <w:p>
      <w:pPr>
        <w:spacing w:line="640" w:lineRule="exact"/>
        <w:ind w:firstLine="640"/>
        <w:rPr>
          <w:rFonts w:ascii="仿宋" w:hAnsi="仿宋" w:eastAsia="仿宋"/>
          <w:sz w:val="32"/>
          <w:szCs w:val="30"/>
        </w:rPr>
      </w:pPr>
      <w:r>
        <w:rPr>
          <w:rFonts w:hint="eastAsia" w:ascii="仿宋" w:hAnsi="仿宋" w:eastAsia="仿宋"/>
          <w:sz w:val="32"/>
          <w:szCs w:val="30"/>
        </w:rPr>
        <w:t>为深入贯彻中央、省、市关于粮食生产的</w:t>
      </w:r>
      <w:r>
        <w:rPr>
          <w:rFonts w:hint="eastAsia" w:ascii="仿宋_GB2312" w:hAnsi="仿宋_GB2312" w:eastAsia="仿宋_GB2312" w:cs="仿宋_GB2312"/>
          <w:sz w:val="32"/>
          <w:szCs w:val="32"/>
        </w:rPr>
        <w:t>决策部署</w:t>
      </w:r>
      <w:r>
        <w:rPr>
          <w:rFonts w:hint="eastAsia" w:ascii="仿宋" w:hAnsi="仿宋" w:eastAsia="仿宋"/>
          <w:sz w:val="32"/>
          <w:szCs w:val="30"/>
        </w:rPr>
        <w:t>要求，切实落实《福州市人民政府关于印发</w:t>
      </w:r>
      <w:r>
        <w:rPr>
          <w:rFonts w:ascii="仿宋" w:hAnsi="仿宋" w:eastAsia="仿宋"/>
          <w:sz w:val="32"/>
          <w:szCs w:val="30"/>
        </w:rPr>
        <w:t>&lt;</w:t>
      </w:r>
      <w:r>
        <w:rPr>
          <w:rFonts w:hint="eastAsia" w:ascii="仿宋" w:hAnsi="仿宋" w:eastAsia="仿宋"/>
          <w:sz w:val="32"/>
          <w:szCs w:val="30"/>
          <w:lang w:val="en-US" w:eastAsia="zh-CN"/>
        </w:rPr>
        <w:t xml:space="preserve"> </w:t>
      </w:r>
      <w:r>
        <w:rPr>
          <w:rFonts w:hint="eastAsia" w:ascii="仿宋_GB2312" w:hAnsi="仿宋_GB2312" w:eastAsia="仿宋_GB2312" w:cs="仿宋_GB2312"/>
          <w:sz w:val="32"/>
          <w:szCs w:val="30"/>
        </w:rPr>
        <w:t>关于调动农民种粮积极性促进粮食生产的八条措施</w:t>
      </w:r>
      <w:r>
        <w:rPr>
          <w:rFonts w:ascii="仿宋" w:hAnsi="仿宋" w:eastAsia="仿宋"/>
          <w:sz w:val="32"/>
          <w:szCs w:val="30"/>
        </w:rPr>
        <w:t>&gt;</w:t>
      </w:r>
      <w:r>
        <w:rPr>
          <w:rFonts w:hint="eastAsia" w:ascii="仿宋" w:hAnsi="仿宋" w:eastAsia="仿宋"/>
          <w:sz w:val="32"/>
          <w:szCs w:val="30"/>
        </w:rPr>
        <w:t>的通知》</w:t>
      </w:r>
      <w:r>
        <w:rPr>
          <w:rFonts w:ascii="仿宋" w:hAnsi="仿宋" w:eastAsia="仿宋"/>
          <w:sz w:val="32"/>
          <w:szCs w:val="30"/>
        </w:rPr>
        <w:t>(</w:t>
      </w:r>
      <w:r>
        <w:rPr>
          <w:rFonts w:hint="eastAsia" w:ascii="仿宋" w:hAnsi="仿宋" w:eastAsia="仿宋"/>
          <w:sz w:val="32"/>
          <w:szCs w:val="30"/>
        </w:rPr>
        <w:t>榕政办〔</w:t>
      </w:r>
      <w:r>
        <w:rPr>
          <w:rFonts w:ascii="仿宋" w:hAnsi="仿宋" w:eastAsia="仿宋"/>
          <w:sz w:val="32"/>
          <w:szCs w:val="30"/>
        </w:rPr>
        <w:t>2020</w:t>
      </w:r>
      <w:r>
        <w:rPr>
          <w:rFonts w:hint="eastAsia" w:ascii="仿宋" w:hAnsi="仿宋" w:eastAsia="仿宋"/>
          <w:sz w:val="32"/>
          <w:szCs w:val="30"/>
        </w:rPr>
        <w:t>〕94号</w:t>
      </w:r>
      <w:r>
        <w:rPr>
          <w:rFonts w:ascii="仿宋" w:hAnsi="仿宋" w:eastAsia="仿宋"/>
          <w:sz w:val="32"/>
          <w:szCs w:val="30"/>
        </w:rPr>
        <w:t>)</w:t>
      </w:r>
      <w:r>
        <w:rPr>
          <w:rFonts w:hint="eastAsia" w:ascii="仿宋" w:hAnsi="仿宋" w:eastAsia="仿宋"/>
          <w:sz w:val="32"/>
          <w:szCs w:val="30"/>
        </w:rPr>
        <w:t>（以下简称《</w:t>
      </w:r>
      <w:r>
        <w:rPr>
          <w:rFonts w:hint="eastAsia" w:ascii="仿宋_GB2312" w:hAnsi="仿宋_GB2312" w:eastAsia="仿宋_GB2312" w:cs="仿宋_GB2312"/>
          <w:sz w:val="32"/>
          <w:szCs w:val="30"/>
        </w:rPr>
        <w:t>八条</w:t>
      </w:r>
      <w:r>
        <w:rPr>
          <w:rFonts w:hint="eastAsia" w:ascii="仿宋" w:hAnsi="仿宋" w:eastAsia="仿宋"/>
          <w:sz w:val="32"/>
          <w:szCs w:val="30"/>
        </w:rPr>
        <w:t>措施》），鼓励和支持粮食生产，调动农民种粮积极性，</w:t>
      </w:r>
      <w:r>
        <w:rPr>
          <w:rFonts w:hint="eastAsia" w:ascii="仿宋_GB2312" w:hAnsi="仿宋" w:eastAsia="仿宋_GB2312" w:cs="仿宋"/>
          <w:sz w:val="32"/>
          <w:szCs w:val="32"/>
        </w:rPr>
        <w:t>提高粮食安全水平，</w:t>
      </w:r>
      <w:r>
        <w:rPr>
          <w:rFonts w:hint="eastAsia" w:ascii="仿宋" w:hAnsi="仿宋" w:eastAsia="仿宋"/>
          <w:sz w:val="32"/>
          <w:szCs w:val="30"/>
        </w:rPr>
        <w:t>特制定本实施方案。</w:t>
      </w: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rPr>
        <w:t>一、目标任务</w:t>
      </w:r>
    </w:p>
    <w:p>
      <w:pPr>
        <w:spacing w:line="6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通过财政资金扶持、补助等方式，采取贷款贴息补助、购买水稻生产代耕代收服务补助、执行</w:t>
      </w:r>
      <w:r>
        <w:rPr>
          <w:rFonts w:hint="eastAsia" w:ascii="仿宋_GB2312" w:hAnsi="仿宋_GB2312" w:eastAsia="仿宋_GB2312" w:cs="仿宋_GB2312"/>
          <w:color w:val="000000"/>
          <w:sz w:val="32"/>
          <w:szCs w:val="32"/>
        </w:rPr>
        <w:t>籼稻谷最低保护价敞开收购等措施，加大对种植粮食作物的扶持力度和金融支持力度，促进我市粮食生产。</w:t>
      </w: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rPr>
        <w:t>二、申报对象</w:t>
      </w:r>
    </w:p>
    <w:p>
      <w:pPr>
        <w:spacing w:line="640" w:lineRule="exact"/>
        <w:ind w:firstLine="640" w:firstLineChars="200"/>
        <w:rPr>
          <w:rFonts w:ascii="仿宋" w:hAnsi="仿宋" w:eastAsia="仿宋"/>
          <w:sz w:val="32"/>
          <w:szCs w:val="30"/>
        </w:rPr>
      </w:pPr>
      <w:r>
        <w:rPr>
          <w:rFonts w:hint="eastAsia" w:ascii="仿宋_GB2312" w:hAnsi="仿宋_GB2312" w:eastAsia="仿宋_GB2312" w:cs="仿宋_GB2312"/>
          <w:sz w:val="32"/>
          <w:szCs w:val="32"/>
        </w:rPr>
        <w:t>种植户、</w:t>
      </w:r>
      <w:r>
        <w:rPr>
          <w:rFonts w:hint="eastAsia" w:ascii="仿宋" w:hAnsi="仿宋" w:eastAsia="仿宋"/>
          <w:sz w:val="32"/>
          <w:szCs w:val="30"/>
        </w:rPr>
        <w:t>农业经营主体、粮食</w:t>
      </w:r>
      <w:r>
        <w:rPr>
          <w:rFonts w:hint="eastAsia" w:ascii="仿宋_GB2312" w:hAnsi="仿宋_GB2312" w:eastAsia="仿宋_GB2312" w:cs="仿宋_GB2312"/>
          <w:sz w:val="32"/>
          <w:szCs w:val="32"/>
        </w:rPr>
        <w:t>国有收储企业等(各具体实施方案中对申报对象另有规定，按其规定执行)</w:t>
      </w:r>
      <w:r>
        <w:rPr>
          <w:rFonts w:hint="eastAsia" w:ascii="仿宋" w:hAnsi="仿宋" w:eastAsia="仿宋"/>
          <w:sz w:val="32"/>
          <w:szCs w:val="30"/>
        </w:rPr>
        <w:t>。</w:t>
      </w: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rPr>
        <w:t>三、实施时间</w:t>
      </w:r>
    </w:p>
    <w:p>
      <w:pPr>
        <w:spacing w:line="640" w:lineRule="exact"/>
        <w:ind w:firstLine="640" w:firstLineChars="200"/>
        <w:rPr>
          <w:rFonts w:ascii="仿宋" w:hAnsi="仿宋" w:eastAsia="仿宋"/>
          <w:sz w:val="32"/>
          <w:szCs w:val="30"/>
        </w:rPr>
      </w:pPr>
      <w:r>
        <w:rPr>
          <w:rFonts w:hint="eastAsia" w:ascii="仿宋" w:hAnsi="仿宋" w:eastAsia="仿宋"/>
          <w:sz w:val="32"/>
          <w:szCs w:val="30"/>
        </w:rPr>
        <w:t>实施三个年度（</w:t>
      </w:r>
      <w:r>
        <w:rPr>
          <w:rFonts w:ascii="仿宋" w:hAnsi="仿宋" w:eastAsia="仿宋"/>
          <w:sz w:val="32"/>
          <w:szCs w:val="30"/>
        </w:rPr>
        <w:t>2020</w:t>
      </w:r>
      <w:r>
        <w:rPr>
          <w:rFonts w:hint="eastAsia" w:ascii="仿宋" w:hAnsi="仿宋" w:eastAsia="仿宋"/>
          <w:sz w:val="32"/>
          <w:szCs w:val="30"/>
        </w:rPr>
        <w:t>年</w:t>
      </w:r>
      <w:r>
        <w:rPr>
          <w:rFonts w:ascii="仿宋" w:hAnsi="仿宋" w:eastAsia="仿宋"/>
          <w:sz w:val="32"/>
          <w:szCs w:val="30"/>
        </w:rPr>
        <w:t>5</w:t>
      </w:r>
      <w:r>
        <w:rPr>
          <w:rFonts w:hint="eastAsia" w:ascii="仿宋" w:hAnsi="仿宋" w:eastAsia="仿宋"/>
          <w:sz w:val="32"/>
          <w:szCs w:val="30"/>
        </w:rPr>
        <w:t>月</w:t>
      </w:r>
      <w:r>
        <w:rPr>
          <w:rFonts w:ascii="仿宋" w:hAnsi="仿宋" w:eastAsia="仿宋"/>
          <w:sz w:val="32"/>
          <w:szCs w:val="30"/>
        </w:rPr>
        <w:t>1</w:t>
      </w:r>
      <w:r>
        <w:rPr>
          <w:rFonts w:hint="eastAsia" w:ascii="仿宋" w:hAnsi="仿宋" w:eastAsia="仿宋"/>
          <w:sz w:val="32"/>
          <w:szCs w:val="30"/>
        </w:rPr>
        <w:t>日至</w:t>
      </w:r>
      <w:r>
        <w:rPr>
          <w:rFonts w:ascii="仿宋" w:hAnsi="仿宋" w:eastAsia="仿宋"/>
          <w:sz w:val="32"/>
          <w:szCs w:val="30"/>
        </w:rPr>
        <w:t>2022</w:t>
      </w:r>
      <w:r>
        <w:rPr>
          <w:rFonts w:hint="eastAsia" w:ascii="仿宋" w:hAnsi="仿宋" w:eastAsia="仿宋"/>
          <w:sz w:val="32"/>
          <w:szCs w:val="30"/>
        </w:rPr>
        <w:t>年</w:t>
      </w:r>
      <w:r>
        <w:rPr>
          <w:rFonts w:ascii="仿宋" w:hAnsi="仿宋" w:eastAsia="仿宋"/>
          <w:sz w:val="32"/>
          <w:szCs w:val="30"/>
        </w:rPr>
        <w:t>12</w:t>
      </w:r>
      <w:r>
        <w:rPr>
          <w:rFonts w:hint="eastAsia" w:ascii="仿宋" w:hAnsi="仿宋" w:eastAsia="仿宋"/>
          <w:sz w:val="32"/>
          <w:szCs w:val="30"/>
        </w:rPr>
        <w:t>月</w:t>
      </w:r>
      <w:r>
        <w:rPr>
          <w:rFonts w:ascii="仿宋" w:hAnsi="仿宋" w:eastAsia="仿宋"/>
          <w:sz w:val="32"/>
          <w:szCs w:val="30"/>
        </w:rPr>
        <w:t>31</w:t>
      </w:r>
      <w:r>
        <w:rPr>
          <w:rFonts w:hint="eastAsia" w:ascii="仿宋" w:hAnsi="仿宋" w:eastAsia="仿宋"/>
          <w:sz w:val="32"/>
          <w:szCs w:val="30"/>
        </w:rPr>
        <w:t>日）：</w:t>
      </w:r>
    </w:p>
    <w:p>
      <w:pPr>
        <w:spacing w:line="640" w:lineRule="exact"/>
        <w:ind w:firstLine="640" w:firstLineChars="200"/>
        <w:rPr>
          <w:rFonts w:ascii="仿宋" w:hAnsi="仿宋" w:eastAsia="仿宋"/>
          <w:sz w:val="32"/>
          <w:szCs w:val="30"/>
        </w:rPr>
      </w:pPr>
      <w:r>
        <w:rPr>
          <w:rFonts w:hint="eastAsia" w:ascii="仿宋" w:hAnsi="仿宋" w:eastAsia="仿宋"/>
          <w:sz w:val="32"/>
          <w:szCs w:val="30"/>
        </w:rPr>
        <w:t>第一年度：</w:t>
      </w:r>
      <w:r>
        <w:rPr>
          <w:rFonts w:ascii="仿宋" w:hAnsi="仿宋" w:eastAsia="仿宋"/>
          <w:sz w:val="32"/>
          <w:szCs w:val="30"/>
        </w:rPr>
        <w:t>2020</w:t>
      </w:r>
      <w:r>
        <w:rPr>
          <w:rFonts w:hint="eastAsia" w:ascii="仿宋" w:hAnsi="仿宋" w:eastAsia="仿宋"/>
          <w:sz w:val="32"/>
          <w:szCs w:val="30"/>
        </w:rPr>
        <w:t>年</w:t>
      </w:r>
      <w:r>
        <w:rPr>
          <w:rFonts w:ascii="仿宋" w:hAnsi="仿宋" w:eastAsia="仿宋"/>
          <w:sz w:val="32"/>
          <w:szCs w:val="30"/>
        </w:rPr>
        <w:t>5</w:t>
      </w:r>
      <w:r>
        <w:rPr>
          <w:rFonts w:hint="eastAsia" w:ascii="仿宋" w:hAnsi="仿宋" w:eastAsia="仿宋"/>
          <w:sz w:val="32"/>
          <w:szCs w:val="30"/>
        </w:rPr>
        <w:t>月</w:t>
      </w:r>
      <w:r>
        <w:rPr>
          <w:rFonts w:ascii="仿宋" w:hAnsi="仿宋" w:eastAsia="仿宋"/>
          <w:sz w:val="32"/>
          <w:szCs w:val="30"/>
        </w:rPr>
        <w:t>1</w:t>
      </w:r>
      <w:r>
        <w:rPr>
          <w:rFonts w:hint="eastAsia" w:ascii="仿宋" w:hAnsi="仿宋" w:eastAsia="仿宋"/>
          <w:sz w:val="32"/>
          <w:szCs w:val="30"/>
        </w:rPr>
        <w:t>日至</w:t>
      </w:r>
      <w:r>
        <w:rPr>
          <w:rFonts w:ascii="仿宋" w:hAnsi="仿宋" w:eastAsia="仿宋"/>
          <w:sz w:val="32"/>
          <w:szCs w:val="30"/>
        </w:rPr>
        <w:t>2020</w:t>
      </w:r>
      <w:r>
        <w:rPr>
          <w:rFonts w:hint="eastAsia" w:ascii="仿宋" w:hAnsi="仿宋" w:eastAsia="仿宋"/>
          <w:sz w:val="32"/>
          <w:szCs w:val="30"/>
        </w:rPr>
        <w:t>年</w:t>
      </w:r>
      <w:r>
        <w:rPr>
          <w:rFonts w:ascii="仿宋" w:hAnsi="仿宋" w:eastAsia="仿宋"/>
          <w:sz w:val="32"/>
          <w:szCs w:val="30"/>
        </w:rPr>
        <w:t>12</w:t>
      </w:r>
      <w:r>
        <w:rPr>
          <w:rFonts w:hint="eastAsia" w:ascii="仿宋" w:hAnsi="仿宋" w:eastAsia="仿宋"/>
          <w:sz w:val="32"/>
          <w:szCs w:val="30"/>
        </w:rPr>
        <w:t>月</w:t>
      </w:r>
      <w:r>
        <w:rPr>
          <w:rFonts w:ascii="仿宋" w:hAnsi="仿宋" w:eastAsia="仿宋"/>
          <w:sz w:val="32"/>
          <w:szCs w:val="30"/>
        </w:rPr>
        <w:t>31</w:t>
      </w:r>
      <w:r>
        <w:rPr>
          <w:rFonts w:hint="eastAsia" w:ascii="仿宋" w:hAnsi="仿宋" w:eastAsia="仿宋"/>
          <w:sz w:val="32"/>
          <w:szCs w:val="30"/>
        </w:rPr>
        <w:t>日。</w:t>
      </w:r>
    </w:p>
    <w:p>
      <w:pPr>
        <w:spacing w:line="640" w:lineRule="exact"/>
        <w:ind w:firstLine="640" w:firstLineChars="200"/>
        <w:rPr>
          <w:rFonts w:ascii="仿宋" w:hAnsi="仿宋" w:eastAsia="仿宋"/>
          <w:sz w:val="32"/>
          <w:szCs w:val="30"/>
        </w:rPr>
      </w:pPr>
      <w:r>
        <w:rPr>
          <w:rFonts w:hint="eastAsia" w:ascii="仿宋" w:hAnsi="仿宋" w:eastAsia="仿宋"/>
          <w:sz w:val="32"/>
          <w:szCs w:val="30"/>
        </w:rPr>
        <w:t>第二年度：</w:t>
      </w:r>
      <w:r>
        <w:rPr>
          <w:rFonts w:ascii="仿宋" w:hAnsi="仿宋" w:eastAsia="仿宋"/>
          <w:sz w:val="32"/>
          <w:szCs w:val="30"/>
        </w:rPr>
        <w:t>2021</w:t>
      </w:r>
      <w:r>
        <w:rPr>
          <w:rFonts w:hint="eastAsia" w:ascii="仿宋" w:hAnsi="仿宋" w:eastAsia="仿宋"/>
          <w:sz w:val="32"/>
          <w:szCs w:val="30"/>
        </w:rPr>
        <w:t>年</w:t>
      </w:r>
      <w:r>
        <w:rPr>
          <w:rFonts w:ascii="仿宋" w:hAnsi="仿宋" w:eastAsia="仿宋"/>
          <w:sz w:val="32"/>
          <w:szCs w:val="30"/>
        </w:rPr>
        <w:t>1</w:t>
      </w:r>
      <w:r>
        <w:rPr>
          <w:rFonts w:hint="eastAsia" w:ascii="仿宋" w:hAnsi="仿宋" w:eastAsia="仿宋"/>
          <w:sz w:val="32"/>
          <w:szCs w:val="30"/>
        </w:rPr>
        <w:t>月</w:t>
      </w:r>
      <w:r>
        <w:rPr>
          <w:rFonts w:ascii="仿宋" w:hAnsi="仿宋" w:eastAsia="仿宋"/>
          <w:sz w:val="32"/>
          <w:szCs w:val="30"/>
        </w:rPr>
        <w:t>1</w:t>
      </w:r>
      <w:r>
        <w:rPr>
          <w:rFonts w:hint="eastAsia" w:ascii="仿宋" w:hAnsi="仿宋" w:eastAsia="仿宋"/>
          <w:sz w:val="32"/>
          <w:szCs w:val="30"/>
        </w:rPr>
        <w:t>日至</w:t>
      </w:r>
      <w:r>
        <w:rPr>
          <w:rFonts w:ascii="仿宋" w:hAnsi="仿宋" w:eastAsia="仿宋"/>
          <w:sz w:val="32"/>
          <w:szCs w:val="30"/>
        </w:rPr>
        <w:t>2021</w:t>
      </w:r>
      <w:r>
        <w:rPr>
          <w:rFonts w:hint="eastAsia" w:ascii="仿宋" w:hAnsi="仿宋" w:eastAsia="仿宋"/>
          <w:sz w:val="32"/>
          <w:szCs w:val="30"/>
        </w:rPr>
        <w:t>年</w:t>
      </w:r>
      <w:r>
        <w:rPr>
          <w:rFonts w:ascii="仿宋" w:hAnsi="仿宋" w:eastAsia="仿宋"/>
          <w:sz w:val="32"/>
          <w:szCs w:val="30"/>
        </w:rPr>
        <w:t>12</w:t>
      </w:r>
      <w:r>
        <w:rPr>
          <w:rFonts w:hint="eastAsia" w:ascii="仿宋" w:hAnsi="仿宋" w:eastAsia="仿宋"/>
          <w:sz w:val="32"/>
          <w:szCs w:val="30"/>
        </w:rPr>
        <w:t>月</w:t>
      </w:r>
      <w:r>
        <w:rPr>
          <w:rFonts w:ascii="仿宋" w:hAnsi="仿宋" w:eastAsia="仿宋"/>
          <w:sz w:val="32"/>
          <w:szCs w:val="30"/>
        </w:rPr>
        <w:t>31</w:t>
      </w:r>
      <w:r>
        <w:rPr>
          <w:rFonts w:hint="eastAsia" w:ascii="仿宋" w:hAnsi="仿宋" w:eastAsia="仿宋"/>
          <w:sz w:val="32"/>
          <w:szCs w:val="30"/>
        </w:rPr>
        <w:t>日。</w:t>
      </w:r>
    </w:p>
    <w:p>
      <w:pPr>
        <w:spacing w:line="640" w:lineRule="exact"/>
        <w:ind w:firstLine="640" w:firstLineChars="200"/>
        <w:rPr>
          <w:rFonts w:ascii="仿宋" w:hAnsi="仿宋" w:eastAsia="仿宋"/>
          <w:sz w:val="32"/>
          <w:szCs w:val="30"/>
        </w:rPr>
      </w:pPr>
      <w:r>
        <w:rPr>
          <w:rFonts w:hint="eastAsia" w:ascii="仿宋" w:hAnsi="仿宋" w:eastAsia="仿宋"/>
          <w:sz w:val="32"/>
          <w:szCs w:val="30"/>
        </w:rPr>
        <w:t>第三年度：</w:t>
      </w:r>
      <w:r>
        <w:rPr>
          <w:rFonts w:ascii="仿宋" w:hAnsi="仿宋" w:eastAsia="仿宋"/>
          <w:sz w:val="32"/>
          <w:szCs w:val="30"/>
        </w:rPr>
        <w:t>2022</w:t>
      </w:r>
      <w:r>
        <w:rPr>
          <w:rFonts w:hint="eastAsia" w:ascii="仿宋" w:hAnsi="仿宋" w:eastAsia="仿宋"/>
          <w:sz w:val="32"/>
          <w:szCs w:val="30"/>
        </w:rPr>
        <w:t>年</w:t>
      </w:r>
      <w:r>
        <w:rPr>
          <w:rFonts w:ascii="仿宋" w:hAnsi="仿宋" w:eastAsia="仿宋"/>
          <w:sz w:val="32"/>
          <w:szCs w:val="30"/>
        </w:rPr>
        <w:t>1</w:t>
      </w:r>
      <w:r>
        <w:rPr>
          <w:rFonts w:hint="eastAsia" w:ascii="仿宋" w:hAnsi="仿宋" w:eastAsia="仿宋"/>
          <w:sz w:val="32"/>
          <w:szCs w:val="30"/>
        </w:rPr>
        <w:t>月</w:t>
      </w:r>
      <w:r>
        <w:rPr>
          <w:rFonts w:ascii="仿宋" w:hAnsi="仿宋" w:eastAsia="仿宋"/>
          <w:sz w:val="32"/>
          <w:szCs w:val="30"/>
        </w:rPr>
        <w:t>1</w:t>
      </w:r>
      <w:r>
        <w:rPr>
          <w:rFonts w:hint="eastAsia" w:ascii="仿宋" w:hAnsi="仿宋" w:eastAsia="仿宋"/>
          <w:sz w:val="32"/>
          <w:szCs w:val="30"/>
        </w:rPr>
        <w:t>日至</w:t>
      </w:r>
      <w:r>
        <w:rPr>
          <w:rFonts w:ascii="仿宋" w:hAnsi="仿宋" w:eastAsia="仿宋"/>
          <w:sz w:val="32"/>
          <w:szCs w:val="30"/>
        </w:rPr>
        <w:t>2022</w:t>
      </w:r>
      <w:r>
        <w:rPr>
          <w:rFonts w:hint="eastAsia" w:ascii="仿宋" w:hAnsi="仿宋" w:eastAsia="仿宋"/>
          <w:sz w:val="32"/>
          <w:szCs w:val="30"/>
        </w:rPr>
        <w:t>年</w:t>
      </w:r>
      <w:r>
        <w:rPr>
          <w:rFonts w:ascii="仿宋" w:hAnsi="仿宋" w:eastAsia="仿宋"/>
          <w:sz w:val="32"/>
          <w:szCs w:val="30"/>
        </w:rPr>
        <w:t>12</w:t>
      </w:r>
      <w:r>
        <w:rPr>
          <w:rFonts w:hint="eastAsia" w:ascii="仿宋" w:hAnsi="仿宋" w:eastAsia="仿宋"/>
          <w:sz w:val="32"/>
          <w:szCs w:val="30"/>
        </w:rPr>
        <w:t>月</w:t>
      </w:r>
      <w:r>
        <w:rPr>
          <w:rFonts w:ascii="仿宋" w:hAnsi="仿宋" w:eastAsia="仿宋"/>
          <w:sz w:val="32"/>
          <w:szCs w:val="30"/>
        </w:rPr>
        <w:t>31</w:t>
      </w:r>
      <w:r>
        <w:rPr>
          <w:rFonts w:hint="eastAsia" w:ascii="仿宋" w:hAnsi="仿宋" w:eastAsia="仿宋"/>
          <w:sz w:val="32"/>
          <w:szCs w:val="30"/>
        </w:rPr>
        <w:t>日。</w:t>
      </w: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rPr>
        <w:t>四、实施程序</w:t>
      </w:r>
    </w:p>
    <w:p>
      <w:pPr>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color w:val="auto"/>
          <w:sz w:val="32"/>
          <w:szCs w:val="32"/>
        </w:rPr>
        <w:t>县（市）区农业农村、</w:t>
      </w:r>
      <w:r>
        <w:rPr>
          <w:rStyle w:val="10"/>
          <w:rFonts w:hint="eastAsia" w:ascii="仿宋_GB2312" w:hAnsi="仿宋_GB2312" w:eastAsia="仿宋_GB2312" w:cs="仿宋_GB2312"/>
          <w:color w:val="auto"/>
          <w:sz w:val="32"/>
          <w:szCs w:val="32"/>
        </w:rPr>
        <w:t>粮食和物资储备</w:t>
      </w:r>
      <w:r>
        <w:rPr>
          <w:rFonts w:hint="eastAsia" w:ascii="仿宋_GB2312" w:hAnsi="仿宋_GB2312" w:eastAsia="仿宋_GB2312" w:cs="仿宋_GB2312"/>
          <w:color w:val="auto"/>
          <w:sz w:val="32"/>
          <w:szCs w:val="32"/>
        </w:rPr>
        <w:t>部门会同同级财政部门按照本实施方案要求，研究制定县（市）区实施细则，</w:t>
      </w:r>
      <w:r>
        <w:rPr>
          <w:rFonts w:hint="eastAsia" w:ascii="仿宋_GB2312" w:hAnsi="仿宋_GB2312" w:eastAsia="仿宋_GB2312" w:cs="仿宋_GB2312"/>
          <w:color w:val="auto"/>
          <w:sz w:val="32"/>
          <w:szCs w:val="32"/>
          <w:lang w:val="en-US" w:eastAsia="zh-CN"/>
        </w:rPr>
        <w:t>负责督促</w:t>
      </w:r>
      <w:r>
        <w:rPr>
          <w:rFonts w:hint="eastAsia" w:ascii="仿宋_GB2312" w:hAnsi="仿宋_GB2312" w:eastAsia="仿宋_GB2312" w:cs="仿宋_GB2312"/>
          <w:color w:val="auto"/>
          <w:sz w:val="32"/>
          <w:szCs w:val="32"/>
        </w:rPr>
        <w:t>指导乡镇、村开展补助资金申报、发放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rPr>
        <w:t>审核</w:t>
      </w:r>
      <w:r>
        <w:rPr>
          <w:rFonts w:hint="eastAsia" w:ascii="仿宋_GB2312" w:hAnsi="仿宋_GB2312" w:eastAsia="仿宋_GB2312" w:cs="仿宋_GB2312"/>
          <w:i w:val="0"/>
          <w:caps w:val="0"/>
          <w:color w:val="auto"/>
          <w:spacing w:val="0"/>
          <w:sz w:val="32"/>
          <w:szCs w:val="32"/>
          <w:shd w:val="clear" w:color="auto" w:fill="FFFFFF"/>
          <w:lang w:val="en-US" w:eastAsia="zh-CN"/>
        </w:rPr>
        <w:t>申报</w:t>
      </w:r>
      <w:r>
        <w:rPr>
          <w:rFonts w:hint="eastAsia" w:ascii="仿宋_GB2312" w:hAnsi="仿宋_GB2312" w:eastAsia="仿宋_GB2312" w:cs="仿宋_GB2312"/>
          <w:i w:val="0"/>
          <w:caps w:val="0"/>
          <w:color w:val="auto"/>
          <w:spacing w:val="0"/>
          <w:sz w:val="32"/>
          <w:szCs w:val="32"/>
          <w:shd w:val="clear" w:color="auto" w:fill="FFFFFF"/>
        </w:rPr>
        <w:t>材料</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i w:val="0"/>
          <w:caps w:val="0"/>
          <w:color w:val="auto"/>
          <w:spacing w:val="0"/>
          <w:sz w:val="32"/>
          <w:szCs w:val="32"/>
          <w:shd w:val="clear" w:color="auto" w:fill="FFFFFF"/>
        </w:rPr>
        <w:t>开展</w:t>
      </w:r>
      <w:r>
        <w:rPr>
          <w:rFonts w:hint="eastAsia" w:ascii="仿宋_GB2312" w:hAnsi="仿宋_GB2312" w:eastAsia="仿宋_GB2312" w:cs="仿宋_GB2312"/>
          <w:i w:val="0"/>
          <w:caps w:val="0"/>
          <w:color w:val="auto"/>
          <w:spacing w:val="0"/>
          <w:sz w:val="32"/>
          <w:szCs w:val="32"/>
          <w:shd w:val="clear" w:color="auto" w:fill="FFFFFF"/>
          <w:lang w:val="en-US" w:eastAsia="zh-CN"/>
        </w:rPr>
        <w:t>核验</w:t>
      </w:r>
      <w:r>
        <w:rPr>
          <w:rFonts w:hint="eastAsia" w:ascii="仿宋_GB2312" w:hAnsi="仿宋_GB2312" w:eastAsia="仿宋_GB2312" w:cs="仿宋_GB2312"/>
          <w:color w:val="auto"/>
          <w:sz w:val="32"/>
          <w:szCs w:val="32"/>
        </w:rPr>
        <w:t>；对申报主体的信用记录和涉黑涉恶背景根据有关规定报送相关部门进行审核，经公示无异议后，联文向市农业农村局、市</w:t>
      </w:r>
      <w:r>
        <w:rPr>
          <w:rStyle w:val="10"/>
          <w:rFonts w:hint="eastAsia" w:ascii="仿宋_GB2312" w:hAnsi="仿宋_GB2312" w:eastAsia="仿宋_GB2312" w:cs="仿宋_GB2312"/>
          <w:color w:val="auto"/>
          <w:sz w:val="32"/>
          <w:szCs w:val="32"/>
        </w:rPr>
        <w:t>粮食和物资储备局</w:t>
      </w:r>
      <w:r>
        <w:rPr>
          <w:rFonts w:hint="eastAsia" w:ascii="仿宋_GB2312" w:hAnsi="仿宋_GB2312" w:eastAsia="仿宋_GB2312" w:cs="仿宋_GB2312"/>
          <w:color w:val="auto"/>
          <w:sz w:val="32"/>
          <w:szCs w:val="32"/>
        </w:rPr>
        <w:t>、市财政局申请补助资金，并附相关申报材料。</w:t>
      </w:r>
    </w:p>
    <w:p>
      <w:pPr>
        <w:spacing w:line="640" w:lineRule="exact"/>
        <w:ind w:firstLine="640" w:firstLineChars="200"/>
        <w:rPr>
          <w:rFonts w:ascii="仿宋" w:hAnsi="仿宋" w:eastAsia="仿宋" w:cs="仿宋"/>
          <w:bCs/>
          <w:sz w:val="32"/>
          <w:szCs w:val="30"/>
        </w:rPr>
      </w:pPr>
      <w:r>
        <w:rPr>
          <w:rFonts w:ascii="仿宋" w:hAnsi="仿宋" w:eastAsia="仿宋" w:cs="仿宋"/>
          <w:bCs/>
          <w:sz w:val="32"/>
          <w:szCs w:val="30"/>
        </w:rPr>
        <w:t>2.</w:t>
      </w:r>
      <w:r>
        <w:rPr>
          <w:rFonts w:hint="eastAsia" w:ascii="仿宋" w:hAnsi="仿宋" w:eastAsia="仿宋" w:cs="仿宋"/>
          <w:bCs/>
          <w:sz w:val="32"/>
          <w:szCs w:val="30"/>
        </w:rPr>
        <w:t>市农业农村局、市粮食和物资储备局根据县（市）区申报材料，提出资金分配方案、任务清单与绩效目标，并将分配方案的相关信息在市农业农村局、市粮食和物资储备局的门户网站上向社会公示</w:t>
      </w:r>
      <w:r>
        <w:rPr>
          <w:rFonts w:ascii="仿宋" w:hAnsi="仿宋" w:eastAsia="仿宋" w:cs="仿宋"/>
          <w:bCs/>
          <w:sz w:val="32"/>
          <w:szCs w:val="30"/>
        </w:rPr>
        <w:t>7</w:t>
      </w:r>
      <w:r>
        <w:rPr>
          <w:rFonts w:hint="eastAsia" w:ascii="仿宋" w:hAnsi="仿宋" w:eastAsia="仿宋" w:cs="仿宋"/>
          <w:bCs/>
          <w:sz w:val="32"/>
          <w:szCs w:val="30"/>
        </w:rPr>
        <w:t>天，公示无异议后，报送市财政局审核报批。</w:t>
      </w:r>
    </w:p>
    <w:p>
      <w:pPr>
        <w:spacing w:line="640" w:lineRule="exact"/>
        <w:ind w:firstLine="640" w:firstLineChars="200"/>
        <w:rPr>
          <w:rFonts w:hint="eastAsia" w:ascii="仿宋" w:hAnsi="仿宋" w:eastAsia="仿宋" w:cs="仿宋"/>
          <w:bCs/>
          <w:sz w:val="32"/>
          <w:szCs w:val="30"/>
        </w:rPr>
      </w:pPr>
      <w:r>
        <w:rPr>
          <w:rFonts w:hint="eastAsia" w:ascii="仿宋" w:hAnsi="仿宋" w:eastAsia="仿宋" w:cs="仿宋"/>
          <w:bCs/>
          <w:sz w:val="32"/>
          <w:szCs w:val="30"/>
        </w:rPr>
        <w:t>3.市级补助资金由市农业农村局、市粮食和物资储备局分别向市财政局报批。市级补助资金由市财政局、市农业农村局、</w:t>
      </w:r>
      <w:r>
        <w:rPr>
          <w:rFonts w:hint="eastAsia" w:ascii="仿宋" w:hAnsi="仿宋" w:eastAsia="仿宋" w:cs="仿宋"/>
          <w:bCs/>
          <w:sz w:val="32"/>
          <w:szCs w:val="30"/>
          <w:lang w:val="en-US" w:eastAsia="zh-CN"/>
        </w:rPr>
        <w:t>或</w:t>
      </w:r>
      <w:r>
        <w:rPr>
          <w:rFonts w:hint="eastAsia" w:ascii="仿宋" w:hAnsi="仿宋" w:eastAsia="仿宋" w:cs="仿宋"/>
          <w:bCs/>
          <w:sz w:val="32"/>
          <w:szCs w:val="30"/>
        </w:rPr>
        <w:t>市粮食和物资储备局联合下达县（市）区后，县（市）区应根据《八条措施》规定的比例配套补助资金。</w:t>
      </w:r>
    </w:p>
    <w:p>
      <w:pPr>
        <w:spacing w:line="640" w:lineRule="exact"/>
        <w:ind w:firstLine="640" w:firstLineChars="200"/>
        <w:rPr>
          <w:rFonts w:ascii="仿宋" w:hAnsi="仿宋" w:eastAsia="仿宋" w:cs="仿宋"/>
          <w:bCs/>
          <w:sz w:val="32"/>
          <w:szCs w:val="30"/>
        </w:rPr>
      </w:pPr>
      <w:r>
        <w:rPr>
          <w:rFonts w:hint="eastAsia" w:ascii="仿宋" w:hAnsi="仿宋" w:eastAsia="仿宋" w:cs="仿宋"/>
          <w:bCs/>
          <w:sz w:val="32"/>
          <w:szCs w:val="30"/>
        </w:rPr>
        <w:t>4.县（市）区农业农村、粮食和物资储备部门会同同级财政部门开展资金发放工作。补助资金通过“一卡通”发放到种植户并录入福州市惠民资金网；对于补助给农业经营主体（家庭农场、农民合作社、农业企业等）、粮食国有收储企业等，应当通过县（市）区农业农村、粮食和物资储备部门门户网站向社会公示7天后，按规定程序拨付补助资金。</w:t>
      </w:r>
    </w:p>
    <w:p>
      <w:pPr>
        <w:spacing w:line="640" w:lineRule="exact"/>
        <w:ind w:firstLine="640" w:firstLineChars="200"/>
        <w:rPr>
          <w:rFonts w:ascii="仿宋" w:hAnsi="仿宋" w:eastAsia="仿宋" w:cs="仿宋"/>
          <w:bCs/>
          <w:sz w:val="32"/>
          <w:szCs w:val="30"/>
        </w:rPr>
      </w:pPr>
      <w:r>
        <w:rPr>
          <w:rFonts w:ascii="仿宋" w:hAnsi="仿宋" w:eastAsia="仿宋" w:cs="仿宋"/>
          <w:bCs/>
          <w:sz w:val="32"/>
          <w:szCs w:val="30"/>
        </w:rPr>
        <w:t>5.</w:t>
      </w:r>
      <w:r>
        <w:rPr>
          <w:rFonts w:hint="eastAsia" w:ascii="仿宋" w:hAnsi="仿宋" w:eastAsia="仿宋" w:cs="仿宋"/>
          <w:bCs/>
          <w:sz w:val="32"/>
          <w:szCs w:val="30"/>
        </w:rPr>
        <w:t>具体实施方案中对申报程序另有规定的，按其规定执行。</w:t>
      </w:r>
    </w:p>
    <w:p>
      <w:pPr>
        <w:pStyle w:val="6"/>
        <w:shd w:val="clear" w:color="auto" w:fill="FFFFFF"/>
        <w:spacing w:before="0" w:beforeAutospacing="0" w:after="0" w:afterAutospacing="0" w:line="640" w:lineRule="exact"/>
        <w:ind w:firstLine="640"/>
        <w:rPr>
          <w:rFonts w:ascii="黑体" w:hAnsi="黑体" w:eastAsia="黑体" w:cs="Times New Roman"/>
          <w:bCs/>
          <w:kern w:val="2"/>
          <w:sz w:val="32"/>
          <w:szCs w:val="32"/>
        </w:rPr>
      </w:pPr>
      <w:r>
        <w:rPr>
          <w:rFonts w:hint="eastAsia" w:ascii="黑体" w:hAnsi="黑体" w:eastAsia="黑体"/>
          <w:bCs/>
          <w:sz w:val="32"/>
          <w:szCs w:val="32"/>
        </w:rPr>
        <w:t>五</w:t>
      </w:r>
      <w:r>
        <w:rPr>
          <w:rFonts w:hint="eastAsia" w:ascii="黑体" w:hAnsi="黑体" w:eastAsia="黑体" w:cs="Times New Roman"/>
          <w:bCs/>
          <w:kern w:val="2"/>
          <w:sz w:val="32"/>
          <w:szCs w:val="32"/>
        </w:rPr>
        <w:t>、实施监管</w:t>
      </w:r>
    </w:p>
    <w:p>
      <w:pPr>
        <w:adjustRightInd w:val="0"/>
        <w:snapToGrid w:val="0"/>
        <w:spacing w:line="640" w:lineRule="exact"/>
        <w:ind w:firstLine="640" w:firstLineChars="200"/>
        <w:rPr>
          <w:rFonts w:hint="eastAsia" w:ascii="仿宋" w:hAnsi="仿宋" w:eastAsia="仿宋"/>
          <w:sz w:val="32"/>
          <w:szCs w:val="30"/>
        </w:rPr>
      </w:pPr>
      <w:r>
        <w:rPr>
          <w:rFonts w:hint="eastAsia" w:ascii="仿宋" w:hAnsi="仿宋" w:eastAsia="仿宋"/>
          <w:sz w:val="32"/>
          <w:szCs w:val="30"/>
        </w:rPr>
        <w:t>1.县（市）区农业农村、粮食和物资储备部门负责实施过程监督与管理，确保各项工作按时完成。村委会及乡镇政府（街道办事处）负责组织对申报数据的真实性进行</w:t>
      </w:r>
      <w:r>
        <w:rPr>
          <w:rFonts w:hint="eastAsia" w:ascii="仿宋" w:hAnsi="仿宋" w:eastAsia="仿宋"/>
          <w:color w:val="auto"/>
          <w:sz w:val="32"/>
          <w:szCs w:val="30"/>
          <w:lang w:val="en-US" w:eastAsia="zh-CN"/>
        </w:rPr>
        <w:t>审核</w:t>
      </w:r>
      <w:r>
        <w:rPr>
          <w:rFonts w:hint="eastAsia" w:ascii="仿宋" w:hAnsi="仿宋" w:eastAsia="仿宋"/>
          <w:sz w:val="32"/>
          <w:szCs w:val="30"/>
        </w:rPr>
        <w:t>，确保申报补贴</w:t>
      </w:r>
      <w:r>
        <w:rPr>
          <w:rFonts w:hint="eastAsia" w:ascii="仿宋" w:hAnsi="仿宋" w:eastAsia="仿宋"/>
          <w:sz w:val="32"/>
          <w:szCs w:val="30"/>
          <w:lang w:val="en-US" w:eastAsia="zh-CN"/>
        </w:rPr>
        <w:t xml:space="preserve"> </w:t>
      </w:r>
      <w:r>
        <w:rPr>
          <w:rFonts w:hint="eastAsia" w:ascii="仿宋" w:hAnsi="仿宋" w:eastAsia="仿宋"/>
          <w:sz w:val="32"/>
          <w:szCs w:val="30"/>
        </w:rPr>
        <w:t>项目的真实性。申报主体应对申报材料的真实性、准确性负责，如有存在弄虚作假、套取资金等违法违规现象的，一经查实，不予安排扶持资金，已拨付</w:t>
      </w:r>
      <w:r>
        <w:rPr>
          <w:rFonts w:hint="eastAsia" w:ascii="仿宋" w:hAnsi="仿宋" w:eastAsia="仿宋"/>
          <w:sz w:val="32"/>
          <w:szCs w:val="30"/>
          <w:lang w:val="en-US" w:eastAsia="zh-CN"/>
        </w:rPr>
        <w:t>的</w:t>
      </w:r>
      <w:r>
        <w:rPr>
          <w:rFonts w:hint="eastAsia" w:ascii="仿宋" w:hAnsi="仿宋" w:eastAsia="仿宋"/>
          <w:sz w:val="32"/>
          <w:szCs w:val="30"/>
        </w:rPr>
        <w:t>资金追回上缴</w:t>
      </w:r>
      <w:r>
        <w:rPr>
          <w:rFonts w:hint="eastAsia" w:ascii="仿宋" w:hAnsi="仿宋" w:eastAsia="仿宋"/>
          <w:sz w:val="32"/>
          <w:szCs w:val="30"/>
          <w:lang w:val="en-US" w:eastAsia="zh-CN"/>
        </w:rPr>
        <w:t>，并对相关责任人予以问责</w:t>
      </w:r>
      <w:r>
        <w:rPr>
          <w:rFonts w:hint="eastAsia" w:ascii="仿宋" w:hAnsi="仿宋" w:eastAsia="仿宋"/>
          <w:sz w:val="32"/>
          <w:szCs w:val="30"/>
        </w:rPr>
        <w:t>。县（市</w:t>
      </w:r>
      <w:r>
        <w:rPr>
          <w:rFonts w:hint="eastAsia" w:ascii="仿宋" w:hAnsi="仿宋" w:eastAsia="仿宋"/>
          <w:sz w:val="32"/>
          <w:szCs w:val="30"/>
          <w:lang w:val="en-US" w:eastAsia="zh-CN"/>
        </w:rPr>
        <w:t xml:space="preserve"> </w:t>
      </w:r>
      <w:r>
        <w:rPr>
          <w:rFonts w:hint="eastAsia" w:ascii="仿宋" w:hAnsi="仿宋" w:eastAsia="仿宋"/>
          <w:sz w:val="32"/>
          <w:szCs w:val="30"/>
        </w:rPr>
        <w:t>）区农业农村、粮食和物资储备部门会同同级财政部门对申报材料进行审核，对申报材料合规性、完整性负责。</w:t>
      </w:r>
    </w:p>
    <w:p>
      <w:pPr>
        <w:adjustRightInd w:val="0"/>
        <w:snapToGrid w:val="0"/>
        <w:spacing w:line="640" w:lineRule="exact"/>
        <w:ind w:firstLine="645"/>
        <w:rPr>
          <w:rFonts w:ascii="仿宋" w:hAnsi="仿宋" w:eastAsia="仿宋"/>
          <w:sz w:val="32"/>
          <w:szCs w:val="30"/>
        </w:rPr>
      </w:pPr>
      <w:r>
        <w:rPr>
          <w:rFonts w:ascii="仿宋" w:hAnsi="仿宋" w:eastAsia="仿宋"/>
          <w:sz w:val="32"/>
          <w:szCs w:val="30"/>
        </w:rPr>
        <w:t>2.</w:t>
      </w:r>
      <w:r>
        <w:rPr>
          <w:rFonts w:hint="eastAsia" w:ascii="仿宋" w:hAnsi="仿宋" w:eastAsia="仿宋"/>
          <w:sz w:val="32"/>
          <w:szCs w:val="30"/>
        </w:rPr>
        <w:t>县（市）区农业农村、</w:t>
      </w:r>
      <w:r>
        <w:rPr>
          <w:rStyle w:val="10"/>
          <w:rFonts w:hint="eastAsia" w:ascii="仿宋_GB2312" w:hAnsi="仿宋_GB2312" w:eastAsia="仿宋_GB2312" w:cs="仿宋_GB2312"/>
          <w:sz w:val="32"/>
          <w:szCs w:val="32"/>
        </w:rPr>
        <w:t>粮食和物资储备</w:t>
      </w:r>
      <w:r>
        <w:rPr>
          <w:rFonts w:hint="eastAsia" w:ascii="仿宋" w:hAnsi="仿宋" w:eastAsia="仿宋"/>
          <w:sz w:val="32"/>
          <w:szCs w:val="30"/>
        </w:rPr>
        <w:t>部门应在每年度</w:t>
      </w:r>
      <w:r>
        <w:rPr>
          <w:rFonts w:ascii="仿宋" w:hAnsi="仿宋" w:eastAsia="仿宋"/>
          <w:sz w:val="32"/>
          <w:szCs w:val="30"/>
        </w:rPr>
        <w:t>12</w:t>
      </w:r>
      <w:r>
        <w:rPr>
          <w:rFonts w:hint="eastAsia" w:ascii="仿宋" w:hAnsi="仿宋" w:eastAsia="仿宋"/>
          <w:sz w:val="32"/>
          <w:szCs w:val="30"/>
        </w:rPr>
        <w:t>月</w:t>
      </w:r>
      <w:r>
        <w:rPr>
          <w:rFonts w:ascii="仿宋" w:hAnsi="仿宋" w:eastAsia="仿宋"/>
          <w:sz w:val="32"/>
          <w:szCs w:val="30"/>
        </w:rPr>
        <w:t>31</w:t>
      </w:r>
      <w:r>
        <w:rPr>
          <w:rFonts w:hint="eastAsia" w:ascii="仿宋" w:hAnsi="仿宋" w:eastAsia="仿宋"/>
          <w:sz w:val="32"/>
          <w:szCs w:val="30"/>
        </w:rPr>
        <w:t>日前根据财政支出绩效评价要求，对《</w:t>
      </w:r>
      <w:r>
        <w:rPr>
          <w:rFonts w:hint="eastAsia" w:ascii="仿宋_GB2312" w:hAnsi="仿宋_GB2312" w:eastAsia="仿宋_GB2312" w:cs="仿宋_GB2312"/>
          <w:sz w:val="32"/>
          <w:szCs w:val="30"/>
        </w:rPr>
        <w:t>八条</w:t>
      </w:r>
      <w:r>
        <w:rPr>
          <w:rFonts w:hint="eastAsia" w:ascii="仿宋" w:hAnsi="仿宋" w:eastAsia="仿宋"/>
          <w:sz w:val="32"/>
          <w:szCs w:val="30"/>
        </w:rPr>
        <w:t>措施》的补助资金进行绩效自评，并形成绩效自评报告，上报市农业农村局、市</w:t>
      </w:r>
      <w:r>
        <w:rPr>
          <w:rStyle w:val="10"/>
          <w:rFonts w:hint="eastAsia" w:ascii="仿宋_GB2312" w:hAnsi="仿宋_GB2312" w:eastAsia="仿宋_GB2312" w:cs="仿宋_GB2312"/>
          <w:sz w:val="32"/>
          <w:szCs w:val="32"/>
        </w:rPr>
        <w:t>粮食和物资储备局</w:t>
      </w:r>
      <w:r>
        <w:rPr>
          <w:rFonts w:hint="eastAsia" w:ascii="仿宋" w:hAnsi="仿宋" w:eastAsia="仿宋"/>
          <w:sz w:val="32"/>
          <w:szCs w:val="30"/>
        </w:rPr>
        <w:t>。</w:t>
      </w:r>
    </w:p>
    <w:p>
      <w:pPr>
        <w:spacing w:line="640" w:lineRule="exact"/>
        <w:ind w:firstLine="640" w:firstLineChars="200"/>
        <w:rPr>
          <w:rFonts w:ascii="仿宋" w:hAnsi="仿宋" w:eastAsia="仿宋"/>
          <w:sz w:val="32"/>
          <w:szCs w:val="30"/>
        </w:rPr>
      </w:pPr>
      <w:r>
        <w:rPr>
          <w:rFonts w:ascii="仿宋" w:hAnsi="仿宋" w:eastAsia="仿宋"/>
          <w:sz w:val="32"/>
          <w:szCs w:val="30"/>
        </w:rPr>
        <w:t>3.</w:t>
      </w:r>
      <w:r>
        <w:rPr>
          <w:rFonts w:hint="eastAsia" w:ascii="仿宋" w:hAnsi="仿宋" w:eastAsia="仿宋"/>
          <w:sz w:val="32"/>
          <w:szCs w:val="30"/>
        </w:rPr>
        <w:t>县（市）区农业农村、</w:t>
      </w:r>
      <w:r>
        <w:rPr>
          <w:rStyle w:val="10"/>
          <w:rFonts w:hint="eastAsia" w:ascii="仿宋_GB2312" w:hAnsi="仿宋_GB2312" w:eastAsia="仿宋_GB2312" w:cs="仿宋_GB2312"/>
          <w:sz w:val="32"/>
          <w:szCs w:val="32"/>
        </w:rPr>
        <w:t>粮食和物资储备</w:t>
      </w:r>
      <w:r>
        <w:rPr>
          <w:rFonts w:hint="eastAsia" w:ascii="仿宋" w:hAnsi="仿宋" w:eastAsia="仿宋"/>
          <w:sz w:val="32"/>
          <w:szCs w:val="30"/>
        </w:rPr>
        <w:t>部门</w:t>
      </w:r>
      <w:r>
        <w:rPr>
          <w:rFonts w:hint="eastAsia" w:ascii="仿宋" w:hAnsi="仿宋" w:eastAsia="仿宋"/>
          <w:bCs/>
          <w:sz w:val="32"/>
          <w:szCs w:val="32"/>
        </w:rPr>
        <w:t>要加强资金管理，</w:t>
      </w:r>
      <w:r>
        <w:rPr>
          <w:rFonts w:hint="eastAsia" w:ascii="仿宋" w:hAnsi="仿宋" w:eastAsia="仿宋"/>
          <w:sz w:val="32"/>
          <w:szCs w:val="30"/>
        </w:rPr>
        <w:t>严格按照资金规定用途做到专款专用，并做好项目档案管理，确保内容完整、随时可查。市农业农村局、市</w:t>
      </w:r>
      <w:r>
        <w:rPr>
          <w:rStyle w:val="10"/>
          <w:rFonts w:hint="eastAsia" w:ascii="仿宋_GB2312" w:hAnsi="仿宋_GB2312" w:eastAsia="仿宋_GB2312" w:cs="仿宋_GB2312"/>
          <w:sz w:val="32"/>
          <w:szCs w:val="32"/>
        </w:rPr>
        <w:t>粮食和物资储备局、市财政局</w:t>
      </w:r>
      <w:r>
        <w:rPr>
          <w:rFonts w:hint="eastAsia" w:ascii="仿宋" w:hAnsi="仿宋" w:eastAsia="仿宋"/>
          <w:sz w:val="32"/>
          <w:szCs w:val="30"/>
        </w:rPr>
        <w:t>负责对各县（市）区补助</w:t>
      </w:r>
      <w:r>
        <w:rPr>
          <w:rFonts w:hint="eastAsia" w:ascii="仿宋" w:hAnsi="仿宋" w:eastAsia="仿宋"/>
          <w:sz w:val="32"/>
          <w:szCs w:val="30"/>
          <w:lang w:val="en-US" w:eastAsia="zh-CN"/>
        </w:rPr>
        <w:t>落实</w:t>
      </w:r>
      <w:r>
        <w:rPr>
          <w:rFonts w:hint="eastAsia" w:ascii="仿宋" w:hAnsi="仿宋" w:eastAsia="仿宋"/>
          <w:sz w:val="32"/>
          <w:szCs w:val="30"/>
        </w:rPr>
        <w:t>情况进行督</w:t>
      </w:r>
      <w:r>
        <w:rPr>
          <w:rFonts w:hint="eastAsia" w:ascii="仿宋" w:hAnsi="仿宋" w:eastAsia="仿宋"/>
          <w:sz w:val="32"/>
          <w:szCs w:val="30"/>
          <w:lang w:val="en-US" w:eastAsia="zh-CN"/>
        </w:rPr>
        <w:t>导</w:t>
      </w:r>
      <w:r>
        <w:rPr>
          <w:rFonts w:hint="eastAsia" w:ascii="仿宋" w:hAnsi="仿宋" w:eastAsia="仿宋"/>
          <w:sz w:val="32"/>
          <w:szCs w:val="30"/>
        </w:rPr>
        <w:t>，对发现的问题及时提出整改意见，并督促落实。项目实施单位应主动接受，积极配合农业农村、</w:t>
      </w:r>
      <w:r>
        <w:rPr>
          <w:rStyle w:val="10"/>
          <w:rFonts w:hint="eastAsia" w:ascii="仿宋_GB2312" w:hAnsi="仿宋_GB2312" w:eastAsia="仿宋_GB2312" w:cs="仿宋_GB2312"/>
          <w:sz w:val="32"/>
          <w:szCs w:val="32"/>
        </w:rPr>
        <w:t>粮食和物资储备、</w:t>
      </w:r>
      <w:r>
        <w:rPr>
          <w:rFonts w:hint="eastAsia" w:ascii="仿宋" w:hAnsi="仿宋" w:eastAsia="仿宋"/>
          <w:sz w:val="32"/>
          <w:szCs w:val="30"/>
        </w:rPr>
        <w:t>财政、审计以及纪检监察部门的监督检查。</w:t>
      </w:r>
    </w:p>
    <w:p>
      <w:pPr>
        <w:adjustRightInd w:val="0"/>
        <w:snapToGrid w:val="0"/>
        <w:spacing w:line="640" w:lineRule="exact"/>
        <w:ind w:firstLine="640" w:firstLineChars="200"/>
        <w:rPr>
          <w:rFonts w:ascii="仿宋" w:hAnsi="仿宋" w:eastAsia="仿宋"/>
          <w:sz w:val="32"/>
          <w:szCs w:val="30"/>
        </w:rPr>
      </w:pPr>
      <w:r>
        <w:rPr>
          <w:rFonts w:hint="eastAsia" w:ascii="黑体" w:hAnsi="黑体" w:eastAsia="黑体" w:cs="黑体"/>
          <w:bCs/>
          <w:sz w:val="32"/>
          <w:szCs w:val="30"/>
        </w:rPr>
        <w:t>六、本实施方案由市农业农村局、粮食和物资储备局负责具体解释</w:t>
      </w:r>
      <w:r>
        <w:rPr>
          <w:rFonts w:hint="eastAsia" w:ascii="仿宋" w:hAnsi="仿宋" w:eastAsia="仿宋"/>
          <w:sz w:val="32"/>
          <w:szCs w:val="30"/>
        </w:rPr>
        <w:t>。</w:t>
      </w:r>
    </w:p>
    <w:p>
      <w:pPr>
        <w:adjustRightInd w:val="0"/>
        <w:snapToGrid w:val="0"/>
        <w:spacing w:line="640" w:lineRule="exact"/>
        <w:ind w:firstLine="640" w:firstLineChars="200"/>
        <w:rPr>
          <w:rFonts w:ascii="黑体" w:hAnsi="黑体" w:eastAsia="黑体" w:cs="黑体"/>
          <w:bCs/>
          <w:sz w:val="32"/>
          <w:szCs w:val="30"/>
        </w:rPr>
      </w:pPr>
    </w:p>
    <w:p>
      <w:pPr>
        <w:spacing w:line="640" w:lineRule="exact"/>
        <w:ind w:left="1918" w:leftChars="304" w:hanging="1280" w:hangingChars="400"/>
        <w:rPr>
          <w:rFonts w:ascii="仿宋" w:hAnsi="仿宋" w:eastAsia="仿宋"/>
          <w:sz w:val="32"/>
          <w:szCs w:val="30"/>
        </w:rPr>
      </w:pPr>
      <w:r>
        <w:rPr>
          <w:rFonts w:hint="eastAsia" w:ascii="仿宋" w:hAnsi="仿宋" w:eastAsia="仿宋"/>
          <w:sz w:val="32"/>
          <w:szCs w:val="30"/>
        </w:rPr>
        <w:t>附件：</w:t>
      </w:r>
    </w:p>
    <w:p>
      <w:pPr>
        <w:spacing w:line="64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1.鼓励双季稻种植、发展再生稻和新流转耕地改种水稻补助</w:t>
      </w:r>
    </w:p>
    <w:p>
      <w:pPr>
        <w:spacing w:line="64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实施方案</w:t>
      </w:r>
    </w:p>
    <w:p>
      <w:pPr>
        <w:spacing w:line="640" w:lineRule="exact"/>
        <w:ind w:left="1918" w:leftChars="304" w:hanging="1280" w:hangingChars="4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鼓励抛荒撂荒耕地种植粮食作物补助实施方案</w:t>
      </w:r>
    </w:p>
    <w:p>
      <w:pPr>
        <w:spacing w:line="640" w:lineRule="exact"/>
        <w:ind w:left="1918" w:leftChars="304" w:hanging="1280" w:hangingChars="4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支持水稻生产功能区内的高标准农田建设实施方案</w:t>
      </w:r>
    </w:p>
    <w:p>
      <w:pPr>
        <w:spacing w:line="640" w:lineRule="exact"/>
        <w:ind w:left="1918" w:leftChars="304" w:hanging="1280" w:hangingChars="4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支持小农户水稻生产购买农机代耕代收服务补助</w:t>
      </w:r>
    </w:p>
    <w:p>
      <w:pPr>
        <w:spacing w:line="640" w:lineRule="exact"/>
        <w:ind w:left="1918" w:leftChars="456"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实施方案</w:t>
      </w:r>
    </w:p>
    <w:p>
      <w:pPr>
        <w:spacing w:line="640" w:lineRule="exact"/>
        <w:ind w:left="1918" w:leftChars="304" w:hanging="1280" w:hangingChars="4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农业机械购机贷款贴息实施方案</w:t>
      </w:r>
    </w:p>
    <w:p>
      <w:pPr>
        <w:spacing w:line="640" w:lineRule="exact"/>
        <w:ind w:left="1918" w:leftChars="304" w:hanging="1280" w:hangingChars="4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支持粮食保护价收购补助实施方案</w:t>
      </w:r>
    </w:p>
    <w:p>
      <w:pPr>
        <w:spacing w:line="640" w:lineRule="exact"/>
        <w:rPr>
          <w:rFonts w:ascii="楷体_GB2312" w:hAnsi="楷体_GB2312" w:eastAsia="楷体_GB2312" w:cs="楷体_GB2312"/>
          <w:bCs/>
          <w:sz w:val="32"/>
          <w:szCs w:val="32"/>
        </w:rPr>
      </w:pPr>
      <w:r>
        <w:rPr>
          <w:rFonts w:hint="eastAsia" w:ascii="楷体_GB2312" w:hAnsi="楷体_GB2312" w:eastAsia="楷体_GB2312" w:cs="楷体_GB2312"/>
          <w:bCs/>
          <w:sz w:val="32"/>
          <w:szCs w:val="32"/>
        </w:rPr>
        <w:br w:type="page"/>
      </w:r>
      <w:r>
        <w:rPr>
          <w:rFonts w:hint="eastAsia" w:ascii="楷体_GB2312" w:hAnsi="楷体_GB2312" w:eastAsia="楷体_GB2312" w:cs="楷体_GB2312"/>
          <w:bCs/>
          <w:sz w:val="32"/>
          <w:szCs w:val="32"/>
        </w:rPr>
        <w:t>附件</w:t>
      </w:r>
      <w:r>
        <w:rPr>
          <w:rFonts w:ascii="楷体_GB2312" w:hAnsi="楷体_GB2312" w:eastAsia="楷体_GB2312" w:cs="楷体_GB2312"/>
          <w:bCs/>
          <w:sz w:val="32"/>
          <w:szCs w:val="32"/>
        </w:rPr>
        <w:t>1</w:t>
      </w:r>
    </w:p>
    <w:p>
      <w:pPr>
        <w:pStyle w:val="2"/>
        <w:spacing w:line="640" w:lineRule="exact"/>
      </w:pPr>
    </w:p>
    <w:p>
      <w:pPr>
        <w:spacing w:line="64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鼓励双季稻种植、发展再生稻</w:t>
      </w:r>
    </w:p>
    <w:p>
      <w:pPr>
        <w:spacing w:line="64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和新流转耕地改种水稻补助实施方案</w:t>
      </w:r>
    </w:p>
    <w:p>
      <w:pPr>
        <w:pStyle w:val="2"/>
        <w:spacing w:line="640" w:lineRule="exact"/>
      </w:pPr>
    </w:p>
    <w:p>
      <w:pPr>
        <w:pStyle w:val="2"/>
        <w:spacing w:line="640" w:lineRule="exact"/>
      </w:pPr>
    </w:p>
    <w:p>
      <w:pPr>
        <w:spacing w:line="640" w:lineRule="exact"/>
        <w:ind w:firstLine="645"/>
        <w:rPr>
          <w:rFonts w:ascii="黑体" w:hAnsi="黑体" w:eastAsia="黑体"/>
        </w:rPr>
      </w:pPr>
      <w:r>
        <w:rPr>
          <w:rFonts w:hint="eastAsia" w:ascii="黑体" w:hAnsi="黑体" w:eastAsia="黑体"/>
          <w:sz w:val="32"/>
          <w:szCs w:val="32"/>
        </w:rPr>
        <w:t>一、申报对象</w:t>
      </w:r>
      <w:r>
        <w:rPr>
          <w:rFonts w:ascii="黑体" w:hAnsi="黑体" w:eastAsia="黑体"/>
          <w:sz w:val="32"/>
          <w:szCs w:val="32"/>
        </w:rPr>
        <w:tab/>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水稻种植户。</w:t>
      </w:r>
    </w:p>
    <w:p>
      <w:pPr>
        <w:spacing w:line="640" w:lineRule="exact"/>
        <w:ind w:firstLine="645"/>
        <w:rPr>
          <w:rFonts w:ascii="黑体" w:hAnsi="黑体" w:eastAsia="黑体"/>
          <w:sz w:val="32"/>
          <w:szCs w:val="32"/>
        </w:rPr>
      </w:pPr>
      <w:r>
        <w:rPr>
          <w:rFonts w:hint="eastAsia" w:ascii="黑体" w:hAnsi="黑体" w:eastAsia="黑体"/>
          <w:sz w:val="32"/>
          <w:szCs w:val="32"/>
        </w:rPr>
        <w:t>二、申报条件</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申报对象符合以下三个条件之一：</w:t>
      </w:r>
    </w:p>
    <w:p>
      <w:pPr>
        <w:spacing w:line="640" w:lineRule="exact"/>
        <w:ind w:firstLine="640" w:firstLineChars="200"/>
      </w:pPr>
      <w:r>
        <w:rPr>
          <w:rFonts w:ascii="仿宋" w:hAnsi="仿宋" w:eastAsia="仿宋"/>
          <w:sz w:val="32"/>
          <w:szCs w:val="32"/>
        </w:rPr>
        <w:t>1.</w:t>
      </w:r>
      <w:r>
        <w:rPr>
          <w:rFonts w:hint="eastAsia" w:ascii="仿宋_GB2312" w:hAnsi="仿宋_GB2312" w:eastAsia="仿宋_GB2312" w:cs="仿宋_GB2312"/>
          <w:sz w:val="32"/>
          <w:szCs w:val="32"/>
        </w:rPr>
        <w:t>双季稻的种植户；</w:t>
      </w:r>
    </w:p>
    <w:p>
      <w:pPr>
        <w:spacing w:line="640" w:lineRule="exact"/>
        <w:ind w:firstLine="640" w:firstLineChars="200"/>
        <w:rPr>
          <w:rFonts w:ascii="仿宋_GB2312" w:hAnsi="仿宋_GB2312" w:eastAsia="仿宋_GB2312" w:cs="仿宋_GB2312"/>
          <w:sz w:val="32"/>
          <w:szCs w:val="32"/>
        </w:rPr>
      </w:pPr>
      <w:r>
        <w:rPr>
          <w:rFonts w:ascii="仿宋" w:hAnsi="仿宋" w:eastAsia="仿宋"/>
          <w:sz w:val="32"/>
          <w:szCs w:val="32"/>
        </w:rPr>
        <w:t>2.</w:t>
      </w:r>
      <w:r>
        <w:rPr>
          <w:rFonts w:hint="eastAsia" w:ascii="仿宋_GB2312" w:hAnsi="仿宋_GB2312" w:eastAsia="仿宋_GB2312" w:cs="仿宋_GB2312"/>
          <w:sz w:val="32"/>
          <w:szCs w:val="32"/>
        </w:rPr>
        <w:t>再生稻面积达</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亩以上的种植户；</w:t>
      </w:r>
    </w:p>
    <w:p>
      <w:pPr>
        <w:spacing w:line="640" w:lineRule="exact"/>
        <w:ind w:firstLine="640" w:firstLineChars="200"/>
        <w:rPr>
          <w:rFonts w:ascii="仿宋_GB2312" w:hAnsi="仿宋_GB2312" w:eastAsia="仿宋_GB2312" w:cs="仿宋_GB2312"/>
          <w:sz w:val="32"/>
          <w:szCs w:val="32"/>
        </w:rPr>
      </w:pPr>
      <w:r>
        <w:rPr>
          <w:rFonts w:ascii="仿宋" w:hAnsi="仿宋" w:eastAsia="仿宋"/>
          <w:sz w:val="32"/>
          <w:szCs w:val="32"/>
        </w:rPr>
        <w:t>3.</w:t>
      </w:r>
      <w:r>
        <w:rPr>
          <w:rFonts w:hint="eastAsia" w:ascii="仿宋_GB2312" w:hAnsi="仿宋_GB2312" w:eastAsia="仿宋_GB2312" w:cs="仿宋_GB2312"/>
          <w:sz w:val="32"/>
          <w:szCs w:val="32"/>
        </w:rPr>
        <w:t>当年新流转的耕地通过调整种植用途改种水稻，且种植面积达</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亩以上的种植户</w:t>
      </w:r>
      <w:r>
        <w:rPr>
          <w:rFonts w:hint="eastAsia" w:ascii="仿宋" w:hAnsi="仿宋" w:eastAsia="仿宋"/>
          <w:sz w:val="32"/>
          <w:szCs w:val="32"/>
        </w:rPr>
        <w:t>。</w:t>
      </w:r>
    </w:p>
    <w:p>
      <w:pPr>
        <w:spacing w:line="640" w:lineRule="exact"/>
        <w:ind w:firstLine="640"/>
        <w:rPr>
          <w:rFonts w:ascii="黑体" w:hAnsi="黑体" w:eastAsia="黑体"/>
          <w:sz w:val="32"/>
          <w:szCs w:val="32"/>
        </w:rPr>
      </w:pPr>
      <w:r>
        <w:rPr>
          <w:rFonts w:hint="eastAsia" w:ascii="黑体" w:hAnsi="黑体" w:eastAsia="黑体"/>
          <w:sz w:val="32"/>
          <w:szCs w:val="32"/>
        </w:rPr>
        <w:t>三、补助标准和范围</w:t>
      </w:r>
    </w:p>
    <w:p>
      <w:pPr>
        <w:spacing w:line="640" w:lineRule="exact"/>
        <w:ind w:firstLine="640" w:firstLineChars="200"/>
        <w:rPr>
          <w:rFonts w:ascii="仿宋" w:hAnsi="仿宋" w:eastAsia="仿宋"/>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对双季稻的种植户，当年度给予一次性补助</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元／亩；种植面积达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亩的，当年度再给予一次性奖励</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万元，种植面积每增加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亩追加奖励</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万元，增加面积不足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亩的部分不奖励，单个种植户当年度奖励总额最高不超过</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w:t>
      </w:r>
    </w:p>
    <w:p>
      <w:pPr>
        <w:spacing w:line="6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_GB2312" w:hAnsi="仿宋_GB2312" w:eastAsia="仿宋_GB2312" w:cs="仿宋_GB2312"/>
          <w:sz w:val="32"/>
          <w:szCs w:val="32"/>
        </w:rPr>
        <w:t>对再生稻种植面积达</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亩以上的种植户，当年度给予一次性补助</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元／亩。</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3.对当年度新流转的耕地调整种植用途改种水稻，且种植面积达30亩以上的种植户，给予一次性补助200元／亩。调整种植用途是指新流转的耕地上年度没有种植水稻而流转后用于种植水稻。</w:t>
      </w:r>
    </w:p>
    <w:p>
      <w:pPr>
        <w:numPr>
          <w:ilvl w:val="0"/>
          <w:numId w:val="0"/>
        </w:numPr>
        <w:spacing w:line="640" w:lineRule="exact"/>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本条第1、第2、第3点补助与《关于调动农民种粮积极性促进粮食生产的八条措施》（榕政综〔</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94</w:t>
      </w:r>
      <w:r>
        <w:rPr>
          <w:rFonts w:hint="eastAsia" w:ascii="仿宋" w:hAnsi="仿宋" w:eastAsia="仿宋"/>
          <w:sz w:val="32"/>
          <w:szCs w:val="32"/>
        </w:rPr>
        <w:t>号）规定的</w:t>
      </w:r>
      <w:r>
        <w:rPr>
          <w:rFonts w:hint="eastAsia" w:ascii="仿宋_GB2312" w:hAnsi="仿宋_GB2312" w:eastAsia="仿宋_GB2312" w:cs="仿宋_GB2312"/>
          <w:sz w:val="32"/>
          <w:szCs w:val="32"/>
        </w:rPr>
        <w:t>第四条补助按就高不叠加原则享受。</w:t>
      </w:r>
    </w:p>
    <w:p>
      <w:pPr>
        <w:numPr>
          <w:ilvl w:val="0"/>
          <w:numId w:val="1"/>
        </w:numPr>
        <w:spacing w:line="640" w:lineRule="exact"/>
        <w:ind w:firstLine="640" w:firstLineChars="200"/>
        <w:jc w:val="left"/>
        <w:rPr>
          <w:rFonts w:ascii="黑体" w:hAnsi="黑体" w:eastAsia="黑体"/>
          <w:sz w:val="32"/>
          <w:szCs w:val="32"/>
        </w:rPr>
      </w:pPr>
      <w:r>
        <w:rPr>
          <w:rFonts w:hint="eastAsia" w:ascii="黑体" w:hAnsi="黑体" w:eastAsia="黑体"/>
          <w:sz w:val="32"/>
          <w:szCs w:val="32"/>
        </w:rPr>
        <w:t>实施时间</w:t>
      </w:r>
    </w:p>
    <w:p>
      <w:pPr>
        <w:pStyle w:val="2"/>
        <w:spacing w:line="640" w:lineRule="exact"/>
        <w:ind w:firstLine="640" w:firstLineChars="200"/>
        <w:rPr>
          <w:rFonts w:eastAsia="仿宋"/>
        </w:rPr>
      </w:pPr>
      <w:r>
        <w:rPr>
          <w:rFonts w:hint="eastAsia" w:ascii="仿宋" w:hAnsi="仿宋" w:eastAsia="仿宋"/>
          <w:sz w:val="32"/>
          <w:szCs w:val="32"/>
        </w:rPr>
        <w:t>实施三个年度（</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日至</w:t>
      </w: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p>
    <w:p>
      <w:pPr>
        <w:spacing w:line="640" w:lineRule="exact"/>
        <w:ind w:firstLine="640" w:firstLineChars="200"/>
        <w:jc w:val="left"/>
        <w:rPr>
          <w:rFonts w:ascii="黑体" w:hAnsi="黑体" w:eastAsia="黑体"/>
          <w:sz w:val="32"/>
          <w:szCs w:val="32"/>
        </w:rPr>
      </w:pPr>
      <w:r>
        <w:rPr>
          <w:rFonts w:hint="eastAsia" w:ascii="黑体" w:hAnsi="黑体" w:eastAsia="黑体"/>
          <w:sz w:val="32"/>
          <w:szCs w:val="32"/>
        </w:rPr>
        <w:t>五、申报材料</w:t>
      </w:r>
    </w:p>
    <w:p>
      <w:pPr>
        <w:spacing w:line="640" w:lineRule="exact"/>
        <w:ind w:firstLine="640" w:firstLineChars="200"/>
        <w:jc w:val="left"/>
        <w:rPr>
          <w:rFonts w:ascii="仿宋_GB2312" w:hAnsi="仿宋_GB2312" w:eastAsia="仿宋_GB2312" w:cs="仿宋_GB2312"/>
          <w:sz w:val="32"/>
          <w:szCs w:val="32"/>
        </w:rPr>
      </w:pPr>
      <w:r>
        <w:rPr>
          <w:rFonts w:ascii="仿宋" w:hAnsi="仿宋" w:eastAsia="仿宋"/>
          <w:sz w:val="32"/>
          <w:szCs w:val="32"/>
        </w:rPr>
        <w:t>1.</w:t>
      </w:r>
      <w:r>
        <w:rPr>
          <w:rFonts w:hint="eastAsia" w:ascii="仿宋_GB2312" w:hAnsi="仿宋_GB2312" w:eastAsia="仿宋_GB2312" w:cs="仿宋_GB2312"/>
          <w:sz w:val="32"/>
          <w:szCs w:val="32"/>
        </w:rPr>
        <w:t>福州市双季稻种植补助申请表（附件</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）、福州市双季稻种植补助申请汇总表（附件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4）、福州市再生稻种植补助申请表（附件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2）、福州市再生稻种植补助申请汇总表（附件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5）、福州市新流转耕地改种水稻补助申请表（附件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3）、福州市新流转耕地改种水稻补助申请汇总表（附件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6）。</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2.种植户需提供身份证复印件，其他农业经营主体需提供营业执照和法定代表人身份证复印件。</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3.种植户提供《农村土地承包经营权证》供村级工作人员审核、涉及土地流转的需提供土地流转合同（</w:t>
      </w:r>
      <w:r>
        <w:rPr>
          <w:rFonts w:hint="eastAsia" w:ascii="仿宋" w:hAnsi="仿宋" w:eastAsia="仿宋"/>
          <w:bCs/>
          <w:sz w:val="32"/>
          <w:szCs w:val="32"/>
        </w:rPr>
        <w:t>闽农经管〔</w:t>
      </w:r>
      <w:r>
        <w:rPr>
          <w:rFonts w:ascii="仿宋" w:hAnsi="仿宋" w:eastAsia="仿宋"/>
          <w:bCs/>
          <w:sz w:val="32"/>
          <w:szCs w:val="32"/>
        </w:rPr>
        <w:t>2012</w:t>
      </w:r>
      <w:r>
        <w:rPr>
          <w:rFonts w:hint="eastAsia" w:ascii="仿宋" w:hAnsi="仿宋" w:eastAsia="仿宋"/>
          <w:bCs/>
          <w:sz w:val="32"/>
          <w:szCs w:val="32"/>
        </w:rPr>
        <w:t>〕</w:t>
      </w:r>
      <w:r>
        <w:rPr>
          <w:rFonts w:ascii="仿宋" w:hAnsi="仿宋" w:eastAsia="仿宋"/>
          <w:bCs/>
          <w:sz w:val="32"/>
          <w:szCs w:val="32"/>
        </w:rPr>
        <w:t>484</w:t>
      </w:r>
      <w:r>
        <w:rPr>
          <w:rFonts w:hint="eastAsia" w:ascii="仿宋" w:hAnsi="仿宋" w:eastAsia="仿宋"/>
          <w:bCs/>
          <w:sz w:val="32"/>
          <w:szCs w:val="32"/>
        </w:rPr>
        <w:t>号文件规定的格式）</w:t>
      </w:r>
      <w:r>
        <w:rPr>
          <w:rFonts w:hint="eastAsia" w:ascii="仿宋" w:hAnsi="仿宋" w:eastAsia="仿宋"/>
          <w:sz w:val="32"/>
          <w:szCs w:val="32"/>
        </w:rPr>
        <w:t>复印件。</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4.标明申报种植地位置和范围（须明确标出水稻种植范围）的示意图，并由乡（镇）或村盖章确认（只限种植水稻30亩以上的主体提供）。</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5.所在县（市）区农业农村部门、乡（镇）和村的公示材料。</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6.各县（市）区农业农村部门、财政部门联合申报正式文件。</w:t>
      </w:r>
    </w:p>
    <w:p>
      <w:pPr>
        <w:spacing w:line="640" w:lineRule="exact"/>
        <w:ind w:firstLine="640" w:firstLineChars="200"/>
        <w:jc w:val="left"/>
        <w:rPr>
          <w:rFonts w:ascii="仿宋" w:hAnsi="仿宋" w:eastAsia="仿宋"/>
          <w:sz w:val="32"/>
          <w:szCs w:val="32"/>
        </w:rPr>
      </w:pPr>
      <w:r>
        <w:rPr>
          <w:rFonts w:hint="eastAsia" w:ascii="仿宋" w:hAnsi="仿宋" w:eastAsia="仿宋"/>
          <w:sz w:val="32"/>
          <w:szCs w:val="32"/>
        </w:rPr>
        <w:t>以上申报材料第1条中附件1-4、附件1-5、附件1-6和第6条一式两份报送市农业农村局，其余的由县（市）区农业农村部门存档备查。</w:t>
      </w:r>
    </w:p>
    <w:p>
      <w:pPr>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六、申报程序与时间</w:t>
      </w:r>
    </w:p>
    <w:p>
      <w:pPr>
        <w:spacing w:line="640" w:lineRule="exact"/>
        <w:ind w:firstLine="640" w:firstLineChars="200"/>
      </w:pPr>
      <w:r>
        <w:rPr>
          <w:rFonts w:hint="eastAsia" w:ascii="仿宋" w:hAnsi="仿宋" w:eastAsia="仿宋"/>
          <w:sz w:val="32"/>
          <w:szCs w:val="32"/>
        </w:rPr>
        <w:t>县（市）区农业农村部门会同财政部门按照本实施方案，结合本地具体情况制定配套实施细则。申报材料按“属地原则”逐级申报。县（市）区农业农村、财政部门按本方案和县（市）区配套实施细则规定程序安排项目申报、</w:t>
      </w:r>
      <w:r>
        <w:rPr>
          <w:rFonts w:hint="eastAsia" w:ascii="仿宋" w:hAnsi="仿宋" w:eastAsia="仿宋"/>
          <w:sz w:val="32"/>
          <w:szCs w:val="32"/>
          <w:lang w:val="en-US" w:eastAsia="zh-CN"/>
        </w:rPr>
        <w:t>审核，组织开展核验</w:t>
      </w:r>
      <w:r>
        <w:rPr>
          <w:rFonts w:hint="eastAsia" w:ascii="仿宋" w:hAnsi="仿宋" w:eastAsia="仿宋"/>
          <w:sz w:val="32"/>
          <w:szCs w:val="32"/>
        </w:rPr>
        <w:t>、公示等工作，并在</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日前联合行文报市农业农村局、市财政局。</w:t>
      </w:r>
      <w:r>
        <w:rPr>
          <w:rFonts w:ascii="楷体_GB2312" w:hAnsi="楷体_GB2312" w:eastAsia="楷体_GB2312" w:cs="楷体_GB2312"/>
          <w:bCs/>
          <w:sz w:val="32"/>
          <w:szCs w:val="32"/>
        </w:rPr>
        <w:br w:type="page"/>
      </w:r>
      <w:r>
        <w:rPr>
          <w:rFonts w:hint="eastAsia" w:ascii="楷体_GB2312" w:hAnsi="楷体_GB2312" w:eastAsia="楷体_GB2312" w:cs="楷体_GB2312"/>
          <w:bCs/>
          <w:sz w:val="32"/>
          <w:szCs w:val="32"/>
        </w:rPr>
        <w:t>附件</w:t>
      </w:r>
      <w:r>
        <w:rPr>
          <w:rFonts w:ascii="楷体_GB2312" w:hAnsi="楷体_GB2312" w:eastAsia="楷体_GB2312" w:cs="楷体_GB2312"/>
          <w:bCs/>
          <w:sz w:val="32"/>
          <w:szCs w:val="32"/>
        </w:rPr>
        <w:t>1-1</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福州市双季稻种植补助申请表</w:t>
      </w:r>
    </w:p>
    <w:p>
      <w:pPr>
        <w:pStyle w:val="2"/>
        <w:ind w:firstLine="4480" w:firstLineChars="1600"/>
        <w:rPr>
          <w:rFonts w:ascii="仿宋_GB2312" w:hAnsi="仿宋_GB2312" w:eastAsia="仿宋_GB2312" w:cs="仿宋_GB2312"/>
        </w:rPr>
      </w:pPr>
      <w:r>
        <w:rPr>
          <w:rFonts w:hint="eastAsia" w:ascii="仿宋_GB2312" w:hAnsi="仿宋_GB2312" w:eastAsia="仿宋_GB2312" w:cs="仿宋_GB2312"/>
          <w:kern w:val="0"/>
          <w:sz w:val="28"/>
          <w:szCs w:val="28"/>
        </w:rPr>
        <w:t>填报日期：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tbl>
      <w:tblPr>
        <w:tblStyle w:val="7"/>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540"/>
        <w:gridCol w:w="660"/>
        <w:gridCol w:w="1875"/>
        <w:gridCol w:w="660"/>
        <w:gridCol w:w="163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188" w:type="dxa"/>
            <w:gridSpan w:val="3"/>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申报主体（种植户）名称</w:t>
            </w:r>
          </w:p>
        </w:tc>
        <w:tc>
          <w:tcPr>
            <w:tcW w:w="6450" w:type="dxa"/>
            <w:gridSpan w:val="4"/>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528" w:type="dxa"/>
            <w:gridSpan w:val="2"/>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统一社会信用代码</w:t>
            </w:r>
          </w:p>
        </w:tc>
        <w:tc>
          <w:tcPr>
            <w:tcW w:w="3195" w:type="dxa"/>
            <w:gridSpan w:val="3"/>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c>
          <w:tcPr>
            <w:tcW w:w="1635" w:type="dxa"/>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负责人姓名</w:t>
            </w:r>
          </w:p>
        </w:tc>
        <w:tc>
          <w:tcPr>
            <w:tcW w:w="2280" w:type="dxa"/>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8" w:type="dxa"/>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3735" w:type="dxa"/>
            <w:gridSpan w:val="4"/>
            <w:noWrap w:val="0"/>
            <w:vAlign w:val="center"/>
          </w:tcPr>
          <w:p>
            <w:pPr>
              <w:spacing w:line="480" w:lineRule="exact"/>
              <w:ind w:left="57"/>
              <w:jc w:val="center"/>
              <w:rPr>
                <w:rFonts w:ascii="仿宋_GB2312" w:hAnsi="仿宋_GB2312" w:eastAsia="仿宋_GB2312" w:cs="仿宋_GB2312"/>
                <w:kern w:val="0"/>
                <w:sz w:val="28"/>
                <w:szCs w:val="28"/>
              </w:rPr>
            </w:pPr>
          </w:p>
        </w:tc>
        <w:tc>
          <w:tcPr>
            <w:tcW w:w="1635" w:type="dxa"/>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280" w:type="dxa"/>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88" w:type="dxa"/>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种植所在地</w:t>
            </w:r>
          </w:p>
        </w:tc>
        <w:tc>
          <w:tcPr>
            <w:tcW w:w="3075" w:type="dxa"/>
            <w:gridSpan w:val="3"/>
            <w:noWrap w:val="0"/>
            <w:vAlign w:val="center"/>
          </w:tcPr>
          <w:p>
            <w:pPr>
              <w:spacing w:line="480" w:lineRule="exact"/>
              <w:jc w:val="center"/>
              <w:rPr>
                <w:rFonts w:ascii="仿宋_GB2312" w:hAnsi="仿宋_GB2312" w:eastAsia="仿宋_GB2312" w:cs="仿宋_GB2312"/>
                <w:kern w:val="0"/>
                <w:sz w:val="28"/>
                <w:szCs w:val="28"/>
              </w:rPr>
            </w:pPr>
          </w:p>
        </w:tc>
        <w:tc>
          <w:tcPr>
            <w:tcW w:w="2295" w:type="dxa"/>
            <w:gridSpan w:val="2"/>
            <w:tcBorders>
              <w:left w:val="nil"/>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种植面积（亩）</w:t>
            </w:r>
          </w:p>
        </w:tc>
        <w:tc>
          <w:tcPr>
            <w:tcW w:w="2280" w:type="dxa"/>
            <w:tcBorders>
              <w:left w:val="nil"/>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988" w:type="dxa"/>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早稻收获日期</w:t>
            </w:r>
          </w:p>
        </w:tc>
        <w:tc>
          <w:tcPr>
            <w:tcW w:w="3075" w:type="dxa"/>
            <w:gridSpan w:val="3"/>
            <w:noWrap w:val="0"/>
            <w:vAlign w:val="center"/>
          </w:tcPr>
          <w:p>
            <w:pPr>
              <w:spacing w:line="480" w:lineRule="exact"/>
              <w:rPr>
                <w:rFonts w:ascii="仿宋_GB2312" w:hAnsi="仿宋_GB2312" w:eastAsia="仿宋_GB2312" w:cs="仿宋_GB2312"/>
                <w:kern w:val="0"/>
                <w:sz w:val="28"/>
                <w:szCs w:val="28"/>
              </w:rPr>
            </w:pPr>
          </w:p>
        </w:tc>
        <w:tc>
          <w:tcPr>
            <w:tcW w:w="2295" w:type="dxa"/>
            <w:gridSpan w:val="2"/>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晚稻收获日期</w:t>
            </w:r>
          </w:p>
        </w:tc>
        <w:tc>
          <w:tcPr>
            <w:tcW w:w="2280" w:type="dxa"/>
            <w:noWrap w:val="0"/>
            <w:vAlign w:val="center"/>
          </w:tcPr>
          <w:p>
            <w:pPr>
              <w:spacing w:line="48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988" w:type="dxa"/>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补助金额（元）</w:t>
            </w:r>
          </w:p>
        </w:tc>
        <w:tc>
          <w:tcPr>
            <w:tcW w:w="7650" w:type="dxa"/>
            <w:gridSpan w:val="6"/>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种植面积补助</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元，100亩以上追加奖励</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元，合计</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88" w:type="dxa"/>
            <w:gridSpan w:val="3"/>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一卡通账号/开户行账号</w:t>
            </w:r>
          </w:p>
        </w:tc>
        <w:tc>
          <w:tcPr>
            <w:tcW w:w="6450" w:type="dxa"/>
            <w:gridSpan w:val="4"/>
            <w:noWrap w:val="0"/>
            <w:vAlign w:val="center"/>
          </w:tcPr>
          <w:p>
            <w:pPr>
              <w:spacing w:line="48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988" w:type="dxa"/>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申报主体（种植户）承诺</w:t>
            </w:r>
          </w:p>
        </w:tc>
        <w:tc>
          <w:tcPr>
            <w:tcW w:w="7650" w:type="dxa"/>
            <w:gridSpan w:val="6"/>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单位）承诺：符合申报条件，未享受过“榕政综〔2020〕94号”规定的第二条至第四条规定的补助；表中所填报数据及提供的佐证材料真实有效，若有虚构、失实、欺诈、重复申请等情况，愿意承担由此导致的全部责任和后果。</w:t>
            </w:r>
          </w:p>
          <w:p>
            <w:pPr>
              <w:spacing w:line="500" w:lineRule="exact"/>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pStyle w:val="2"/>
              <w:ind w:firstLine="3920" w:firstLineChars="1400"/>
              <w:rPr>
                <w:rFonts w:ascii="仿宋_GB2312" w:hAnsi="仿宋_GB2312" w:eastAsia="仿宋_GB2312" w:cs="仿宋_GB2312"/>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5063" w:type="dxa"/>
            <w:gridSpan w:val="4"/>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村委会审核意见：</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经核实情况属实，村级公示无异议，同意上报。</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2368" w:firstLineChars="846"/>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c>
          <w:tcPr>
            <w:tcW w:w="4575" w:type="dxa"/>
            <w:gridSpan w:val="3"/>
            <w:tcBorders>
              <w:left w:val="nil"/>
            </w:tcBorders>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乡镇政府复核意见：</w:t>
            </w:r>
          </w:p>
          <w:p>
            <w:pPr>
              <w:spacing w:line="500" w:lineRule="exact"/>
              <w:ind w:firstLine="840" w:firstLineChars="300"/>
              <w:rPr>
                <w:rFonts w:ascii="仿宋_GB2312" w:hAnsi="仿宋_GB2312" w:eastAsia="仿宋_GB2312" w:cs="仿宋_GB2312"/>
                <w:sz w:val="28"/>
                <w:szCs w:val="28"/>
              </w:rPr>
            </w:pPr>
          </w:p>
          <w:p>
            <w:pPr>
              <w:spacing w:line="500" w:lineRule="exact"/>
              <w:ind w:firstLine="840" w:firstLineChars="300"/>
              <w:rPr>
                <w:rFonts w:ascii="仿宋_GB2312" w:hAnsi="仿宋_GB2312" w:eastAsia="仿宋_GB2312" w:cs="仿宋_GB2312"/>
                <w:sz w:val="28"/>
                <w:szCs w:val="28"/>
              </w:rPr>
            </w:pPr>
          </w:p>
          <w:p>
            <w:pPr>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1680" w:firstLineChars="6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5063" w:type="dxa"/>
            <w:gridSpan w:val="4"/>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县（市）区农业农村部门审查意见：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c>
          <w:tcPr>
            <w:tcW w:w="4575" w:type="dxa"/>
            <w:gridSpan w:val="3"/>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县（市）区财政部门审查意见：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w:t>
            </w: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r>
    </w:tbl>
    <w:p>
      <w:pPr>
        <w:spacing w:line="580" w:lineRule="exact"/>
        <w:rPr>
          <w:rFonts w:ascii="宋体" w:hAnsi="宋体" w:cs="宋体"/>
          <w:kern w:val="0"/>
          <w:szCs w:val="21"/>
        </w:rPr>
      </w:pPr>
      <w:r>
        <w:rPr>
          <w:rFonts w:hint="eastAsia" w:ascii="仿宋_GB2312" w:hAnsi="仿宋_GB2312" w:eastAsia="仿宋_GB2312" w:cs="仿宋_GB2312"/>
          <w:b/>
          <w:bCs/>
          <w:kern w:val="0"/>
          <w:szCs w:val="21"/>
        </w:rPr>
        <w:t>注：</w:t>
      </w:r>
      <w:r>
        <w:rPr>
          <w:rFonts w:hint="eastAsia" w:ascii="仿宋_GB2312" w:hAnsi="仿宋_GB2312" w:eastAsia="仿宋_GB2312" w:cs="仿宋_GB2312"/>
          <w:kern w:val="0"/>
          <w:szCs w:val="21"/>
        </w:rPr>
        <w:t>申报主体是农业经营主体的需写明主体全称、信用代码、负责人姓名和开户行账号。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宋体"/>
          <w:sz w:val="44"/>
          <w:szCs w:val="44"/>
        </w:rPr>
      </w:pPr>
      <w:r>
        <w:rPr>
          <w:rFonts w:hint="eastAsia" w:ascii="楷体_GB2312" w:hAnsi="楷体_GB2312" w:eastAsia="楷体_GB2312" w:cs="楷体_GB2312"/>
          <w:bCs/>
          <w:sz w:val="32"/>
          <w:szCs w:val="32"/>
        </w:rPr>
        <w:t>附件1-</w:t>
      </w:r>
      <w:r>
        <w:rPr>
          <w:rFonts w:ascii="楷体_GB2312" w:hAnsi="楷体_GB2312" w:eastAsia="楷体_GB2312" w:cs="楷体_GB2312"/>
          <w:bCs/>
          <w:sz w:val="32"/>
          <w:szCs w:val="32"/>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福州市再生稻种植补助申请表</w:t>
      </w:r>
    </w:p>
    <w:p>
      <w:pPr>
        <w:pStyle w:val="2"/>
        <w:keepNext w:val="0"/>
        <w:keepLines w:val="0"/>
        <w:pageBreakBefore w:val="0"/>
        <w:widowControl w:val="0"/>
        <w:kinsoku/>
        <w:wordWrap/>
        <w:overflowPunct/>
        <w:topLinePunct w:val="0"/>
        <w:autoSpaceDE/>
        <w:autoSpaceDN/>
        <w:bidi w:val="0"/>
        <w:adjustRightInd/>
        <w:snapToGrid/>
        <w:spacing w:line="600" w:lineRule="exact"/>
        <w:ind w:firstLine="4480" w:firstLineChars="1600"/>
        <w:textAlignment w:val="auto"/>
      </w:pPr>
      <w:r>
        <w:rPr>
          <w:rFonts w:hint="eastAsia" w:ascii="仿宋" w:hAnsi="仿宋" w:eastAsia="仿宋"/>
          <w:kern w:val="0"/>
          <w:sz w:val="28"/>
          <w:szCs w:val="28"/>
        </w:rPr>
        <w:t>填报日期：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tbl>
      <w:tblPr>
        <w:tblStyle w:val="7"/>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336"/>
        <w:gridCol w:w="660"/>
        <w:gridCol w:w="1875"/>
        <w:gridCol w:w="480"/>
        <w:gridCol w:w="1828"/>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188" w:type="dxa"/>
            <w:gridSpan w:val="3"/>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申报主体（种植户）名称</w:t>
            </w:r>
          </w:p>
        </w:tc>
        <w:tc>
          <w:tcPr>
            <w:tcW w:w="6450" w:type="dxa"/>
            <w:gridSpan w:val="4"/>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528" w:type="dxa"/>
            <w:gridSpan w:val="2"/>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统一社会信用代码</w:t>
            </w:r>
          </w:p>
        </w:tc>
        <w:tc>
          <w:tcPr>
            <w:tcW w:w="3015" w:type="dxa"/>
            <w:gridSpan w:val="3"/>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c>
          <w:tcPr>
            <w:tcW w:w="1828" w:type="dxa"/>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负责人姓名</w:t>
            </w:r>
          </w:p>
        </w:tc>
        <w:tc>
          <w:tcPr>
            <w:tcW w:w="2267" w:type="dxa"/>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2" w:type="dxa"/>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3351" w:type="dxa"/>
            <w:gridSpan w:val="4"/>
            <w:noWrap w:val="0"/>
            <w:vAlign w:val="center"/>
          </w:tcPr>
          <w:p>
            <w:pPr>
              <w:spacing w:line="480" w:lineRule="exact"/>
              <w:ind w:left="57"/>
              <w:jc w:val="center"/>
              <w:rPr>
                <w:rFonts w:ascii="仿宋_GB2312" w:hAnsi="仿宋_GB2312" w:eastAsia="仿宋_GB2312" w:cs="仿宋_GB2312"/>
                <w:kern w:val="0"/>
                <w:sz w:val="28"/>
                <w:szCs w:val="28"/>
              </w:rPr>
            </w:pPr>
          </w:p>
        </w:tc>
        <w:tc>
          <w:tcPr>
            <w:tcW w:w="1828" w:type="dxa"/>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267" w:type="dxa"/>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92" w:type="dxa"/>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种植所在地</w:t>
            </w:r>
          </w:p>
        </w:tc>
        <w:tc>
          <w:tcPr>
            <w:tcW w:w="2871" w:type="dxa"/>
            <w:gridSpan w:val="3"/>
            <w:noWrap w:val="0"/>
            <w:vAlign w:val="center"/>
          </w:tcPr>
          <w:p>
            <w:pPr>
              <w:spacing w:line="480" w:lineRule="exact"/>
              <w:jc w:val="center"/>
              <w:rPr>
                <w:rFonts w:ascii="仿宋_GB2312" w:hAnsi="仿宋_GB2312" w:eastAsia="仿宋_GB2312" w:cs="仿宋_GB2312"/>
                <w:kern w:val="0"/>
                <w:sz w:val="28"/>
                <w:szCs w:val="28"/>
              </w:rPr>
            </w:pPr>
          </w:p>
        </w:tc>
        <w:tc>
          <w:tcPr>
            <w:tcW w:w="2308" w:type="dxa"/>
            <w:gridSpan w:val="2"/>
            <w:tcBorders>
              <w:left w:val="nil"/>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种植面积（亩）</w:t>
            </w:r>
          </w:p>
        </w:tc>
        <w:tc>
          <w:tcPr>
            <w:tcW w:w="2267" w:type="dxa"/>
            <w:tcBorders>
              <w:left w:val="nil"/>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92" w:type="dxa"/>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头季稻收获日期</w:t>
            </w:r>
          </w:p>
        </w:tc>
        <w:tc>
          <w:tcPr>
            <w:tcW w:w="2871" w:type="dxa"/>
            <w:gridSpan w:val="3"/>
            <w:noWrap w:val="0"/>
            <w:vAlign w:val="center"/>
          </w:tcPr>
          <w:p>
            <w:pPr>
              <w:spacing w:line="480" w:lineRule="exact"/>
              <w:jc w:val="center"/>
              <w:rPr>
                <w:rFonts w:ascii="仿宋_GB2312" w:hAnsi="仿宋_GB2312" w:eastAsia="仿宋_GB2312" w:cs="仿宋_GB2312"/>
                <w:kern w:val="0"/>
                <w:sz w:val="28"/>
                <w:szCs w:val="28"/>
              </w:rPr>
            </w:pPr>
          </w:p>
        </w:tc>
        <w:tc>
          <w:tcPr>
            <w:tcW w:w="2308" w:type="dxa"/>
            <w:gridSpan w:val="2"/>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再生季收获日期</w:t>
            </w:r>
          </w:p>
        </w:tc>
        <w:tc>
          <w:tcPr>
            <w:tcW w:w="2267" w:type="dxa"/>
            <w:noWrap w:val="0"/>
            <w:vAlign w:val="center"/>
          </w:tcPr>
          <w:p>
            <w:pPr>
              <w:spacing w:line="48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2192" w:type="dxa"/>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补助金额（元）</w:t>
            </w:r>
          </w:p>
        </w:tc>
        <w:tc>
          <w:tcPr>
            <w:tcW w:w="7446" w:type="dxa"/>
            <w:gridSpan w:val="6"/>
            <w:noWrap w:val="0"/>
            <w:vAlign w:val="center"/>
          </w:tcPr>
          <w:p>
            <w:pPr>
              <w:spacing w:line="48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3188" w:type="dxa"/>
            <w:gridSpan w:val="3"/>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一卡通账号/开户行账号</w:t>
            </w:r>
          </w:p>
        </w:tc>
        <w:tc>
          <w:tcPr>
            <w:tcW w:w="6450" w:type="dxa"/>
            <w:gridSpan w:val="4"/>
            <w:noWrap w:val="0"/>
            <w:vAlign w:val="center"/>
          </w:tcPr>
          <w:p>
            <w:pPr>
              <w:spacing w:line="48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2192" w:type="dxa"/>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申报主体（种植户）承诺</w:t>
            </w:r>
          </w:p>
        </w:tc>
        <w:tc>
          <w:tcPr>
            <w:tcW w:w="7446" w:type="dxa"/>
            <w:gridSpan w:val="6"/>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单位）承诺：符合申报条件，未享受过“榕政综〔2020〕94号”规定的第一条、第三、第四条规定的补助；表中所填报数据及提供的佐证材料真实有效，若有虚构、失实、欺诈、重复申请等情况，愿意承担由此导致的全部责任和后果。</w:t>
            </w:r>
          </w:p>
          <w:p>
            <w:pPr>
              <w:spacing w:line="500" w:lineRule="exact"/>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pStyle w:val="2"/>
              <w:ind w:firstLine="3920" w:firstLineChars="1400"/>
              <w:rPr>
                <w:rFonts w:ascii="仿宋_GB2312" w:hAnsi="仿宋_GB2312" w:eastAsia="仿宋_GB2312" w:cs="仿宋_GB2312"/>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5063" w:type="dxa"/>
            <w:gridSpan w:val="4"/>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村委会审核意见：</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经核实情况属实，村级公示无异议，同意上报。</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2368" w:firstLineChars="846"/>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c>
          <w:tcPr>
            <w:tcW w:w="4575" w:type="dxa"/>
            <w:gridSpan w:val="3"/>
            <w:tcBorders>
              <w:left w:val="nil"/>
            </w:tcBorders>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乡镇政府复核意见：</w:t>
            </w:r>
          </w:p>
          <w:p>
            <w:pPr>
              <w:spacing w:line="500" w:lineRule="exact"/>
              <w:ind w:firstLine="840" w:firstLineChars="300"/>
              <w:rPr>
                <w:rFonts w:ascii="仿宋_GB2312" w:hAnsi="仿宋_GB2312" w:eastAsia="仿宋_GB2312" w:cs="仿宋_GB2312"/>
                <w:sz w:val="28"/>
                <w:szCs w:val="28"/>
              </w:rPr>
            </w:pPr>
          </w:p>
          <w:p>
            <w:pPr>
              <w:spacing w:line="500" w:lineRule="exact"/>
              <w:ind w:firstLine="840" w:firstLineChars="300"/>
              <w:rPr>
                <w:rFonts w:ascii="仿宋_GB2312" w:hAnsi="仿宋_GB2312" w:eastAsia="仿宋_GB2312" w:cs="仿宋_GB2312"/>
                <w:sz w:val="28"/>
                <w:szCs w:val="28"/>
              </w:rPr>
            </w:pPr>
          </w:p>
          <w:p>
            <w:pPr>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1680" w:firstLineChars="6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5063" w:type="dxa"/>
            <w:gridSpan w:val="4"/>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县（市）区农业农村部门审查意见：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c>
          <w:tcPr>
            <w:tcW w:w="4575" w:type="dxa"/>
            <w:gridSpan w:val="3"/>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县（市）区财政部门审查意见：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w:t>
            </w: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r>
    </w:tbl>
    <w:p>
      <w:pPr>
        <w:spacing w:line="540" w:lineRule="exact"/>
        <w:rPr>
          <w:rFonts w:ascii="仿宋_GB2312" w:hAnsi="仿宋_GB2312" w:eastAsia="仿宋_GB2312" w:cs="仿宋_GB2312"/>
          <w:kern w:val="0"/>
          <w:szCs w:val="21"/>
        </w:rPr>
      </w:pPr>
      <w:r>
        <w:rPr>
          <w:rFonts w:hint="eastAsia" w:ascii="仿宋_GB2312" w:hAnsi="仿宋_GB2312" w:eastAsia="仿宋_GB2312" w:cs="仿宋_GB2312"/>
          <w:b/>
          <w:bCs/>
          <w:kern w:val="0"/>
          <w:szCs w:val="21"/>
        </w:rPr>
        <w:t>注：</w:t>
      </w:r>
      <w:r>
        <w:rPr>
          <w:rFonts w:hint="eastAsia" w:ascii="仿宋_GB2312" w:hAnsi="仿宋_GB2312" w:eastAsia="仿宋_GB2312" w:cs="仿宋_GB2312"/>
          <w:kern w:val="0"/>
          <w:szCs w:val="21"/>
        </w:rPr>
        <w:t>申报主体是农业经营主体的需写明主体全称、信用代码、负责人姓名和开户行账号。</w:t>
      </w:r>
    </w:p>
    <w:p>
      <w:pPr>
        <w:keepNext w:val="0"/>
        <w:keepLines w:val="0"/>
        <w:pageBreakBefore w:val="0"/>
        <w:widowControl w:val="0"/>
        <w:kinsoku/>
        <w:wordWrap/>
        <w:overflowPunct/>
        <w:topLinePunct w:val="0"/>
        <w:autoSpaceDE/>
        <w:autoSpaceDN/>
        <w:bidi w:val="0"/>
        <w:adjustRightInd/>
        <w:snapToGrid/>
        <w:spacing w:line="640" w:lineRule="exact"/>
        <w:textAlignment w:val="auto"/>
      </w:pPr>
      <w:r>
        <w:rPr>
          <w:rFonts w:hint="eastAsia" w:ascii="楷体_GB2312" w:hAnsi="楷体_GB2312" w:eastAsia="楷体_GB2312" w:cs="楷体_GB2312"/>
          <w:bCs/>
          <w:sz w:val="32"/>
          <w:szCs w:val="32"/>
        </w:rPr>
        <w:t>附件1-</w:t>
      </w:r>
      <w:r>
        <w:rPr>
          <w:rFonts w:ascii="楷体_GB2312" w:hAnsi="楷体_GB2312" w:eastAsia="楷体_GB2312" w:cs="楷体_GB2312"/>
          <w:bCs/>
          <w:sz w:val="32"/>
          <w:szCs w:val="32"/>
        </w:rPr>
        <w:t>3</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福州市新流转耕地改种水稻补助申请表</w:t>
      </w:r>
    </w:p>
    <w:p>
      <w:pPr>
        <w:pStyle w:val="2"/>
        <w:keepNext w:val="0"/>
        <w:keepLines w:val="0"/>
        <w:pageBreakBefore w:val="0"/>
        <w:widowControl w:val="0"/>
        <w:kinsoku/>
        <w:wordWrap/>
        <w:overflowPunct/>
        <w:topLinePunct w:val="0"/>
        <w:autoSpaceDE/>
        <w:autoSpaceDN/>
        <w:bidi w:val="0"/>
        <w:adjustRightInd/>
        <w:snapToGrid/>
        <w:spacing w:line="640" w:lineRule="exact"/>
        <w:ind w:firstLine="4760" w:firstLineChars="170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填报日期：</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w:t>
      </w:r>
    </w:p>
    <w:tbl>
      <w:tblPr>
        <w:tblStyle w:val="7"/>
        <w:tblW w:w="0" w:type="auto"/>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830"/>
        <w:gridCol w:w="1074"/>
        <w:gridCol w:w="1109"/>
        <w:gridCol w:w="180"/>
        <w:gridCol w:w="154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3357" w:type="dxa"/>
            <w:gridSpan w:val="2"/>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申报主体（种植户）名称</w:t>
            </w:r>
          </w:p>
        </w:tc>
        <w:tc>
          <w:tcPr>
            <w:tcW w:w="6281" w:type="dxa"/>
            <w:gridSpan w:val="5"/>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527" w:type="dxa"/>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社会统一信用代码</w:t>
            </w:r>
          </w:p>
        </w:tc>
        <w:tc>
          <w:tcPr>
            <w:tcW w:w="3193" w:type="dxa"/>
            <w:gridSpan w:val="4"/>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c>
          <w:tcPr>
            <w:tcW w:w="1543" w:type="dxa"/>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w:t>
            </w:r>
          </w:p>
        </w:tc>
        <w:tc>
          <w:tcPr>
            <w:tcW w:w="2375" w:type="dxa"/>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7" w:type="dxa"/>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3013" w:type="dxa"/>
            <w:gridSpan w:val="3"/>
            <w:noWrap w:val="0"/>
            <w:vAlign w:val="center"/>
          </w:tcPr>
          <w:p>
            <w:pPr>
              <w:spacing w:line="480" w:lineRule="exact"/>
              <w:ind w:left="57"/>
              <w:jc w:val="center"/>
              <w:rPr>
                <w:rFonts w:ascii="仿宋_GB2312" w:hAnsi="仿宋_GB2312" w:eastAsia="仿宋_GB2312" w:cs="仿宋_GB2312"/>
                <w:kern w:val="0"/>
                <w:sz w:val="28"/>
                <w:szCs w:val="28"/>
              </w:rPr>
            </w:pPr>
          </w:p>
        </w:tc>
        <w:tc>
          <w:tcPr>
            <w:tcW w:w="1723" w:type="dxa"/>
            <w:gridSpan w:val="2"/>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375" w:type="dxa"/>
            <w:tcBorders>
              <w:left w:val="nil"/>
            </w:tcBorders>
            <w:noWrap w:val="0"/>
            <w:vAlign w:val="center"/>
          </w:tcPr>
          <w:p>
            <w:pPr>
              <w:spacing w:line="480" w:lineRule="exact"/>
              <w:ind w:left="57"/>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527" w:type="dxa"/>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新流转耕地所在地</w:t>
            </w:r>
          </w:p>
        </w:tc>
        <w:tc>
          <w:tcPr>
            <w:tcW w:w="1904" w:type="dxa"/>
            <w:gridSpan w:val="2"/>
            <w:noWrap w:val="0"/>
            <w:vAlign w:val="center"/>
          </w:tcPr>
          <w:p>
            <w:pPr>
              <w:spacing w:line="480" w:lineRule="exact"/>
              <w:ind w:left="57"/>
              <w:rPr>
                <w:rFonts w:ascii="仿宋_GB2312" w:hAnsi="仿宋_GB2312" w:eastAsia="仿宋_GB2312" w:cs="仿宋_GB2312"/>
                <w:kern w:val="0"/>
                <w:sz w:val="28"/>
                <w:szCs w:val="28"/>
              </w:rPr>
            </w:pPr>
          </w:p>
        </w:tc>
        <w:tc>
          <w:tcPr>
            <w:tcW w:w="2832" w:type="dxa"/>
            <w:gridSpan w:val="3"/>
            <w:tcBorders>
              <w:left w:val="nil"/>
            </w:tcBorders>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新流转耕地面积（亩）</w:t>
            </w:r>
          </w:p>
        </w:tc>
        <w:tc>
          <w:tcPr>
            <w:tcW w:w="2375" w:type="dxa"/>
            <w:tcBorders>
              <w:left w:val="nil"/>
            </w:tcBorders>
            <w:noWrap w:val="0"/>
            <w:vAlign w:val="center"/>
          </w:tcPr>
          <w:p>
            <w:pPr>
              <w:spacing w:line="480" w:lineRule="exact"/>
              <w:ind w:left="57"/>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27" w:type="dxa"/>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新流转耕地承包</w:t>
            </w:r>
          </w:p>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签订日期</w:t>
            </w:r>
          </w:p>
        </w:tc>
        <w:tc>
          <w:tcPr>
            <w:tcW w:w="1904" w:type="dxa"/>
            <w:gridSpan w:val="2"/>
            <w:noWrap w:val="0"/>
            <w:vAlign w:val="center"/>
          </w:tcPr>
          <w:p>
            <w:pPr>
              <w:spacing w:line="480" w:lineRule="exact"/>
              <w:ind w:left="57"/>
              <w:rPr>
                <w:rFonts w:ascii="仿宋_GB2312" w:hAnsi="仿宋_GB2312" w:eastAsia="仿宋_GB2312" w:cs="仿宋_GB2312"/>
                <w:kern w:val="0"/>
                <w:sz w:val="28"/>
                <w:szCs w:val="28"/>
              </w:rPr>
            </w:pPr>
          </w:p>
        </w:tc>
        <w:tc>
          <w:tcPr>
            <w:tcW w:w="2832" w:type="dxa"/>
            <w:gridSpan w:val="3"/>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新流转耕地种植水稻面积（亩）</w:t>
            </w:r>
          </w:p>
        </w:tc>
        <w:tc>
          <w:tcPr>
            <w:tcW w:w="2375" w:type="dxa"/>
            <w:noWrap w:val="0"/>
            <w:vAlign w:val="center"/>
          </w:tcPr>
          <w:p>
            <w:pPr>
              <w:spacing w:line="480" w:lineRule="exact"/>
              <w:ind w:left="57"/>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527" w:type="dxa"/>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水稻收获日期</w:t>
            </w:r>
          </w:p>
        </w:tc>
        <w:tc>
          <w:tcPr>
            <w:tcW w:w="1904" w:type="dxa"/>
            <w:gridSpan w:val="2"/>
            <w:noWrap w:val="0"/>
            <w:vAlign w:val="center"/>
          </w:tcPr>
          <w:p>
            <w:pPr>
              <w:spacing w:line="480" w:lineRule="exact"/>
              <w:ind w:left="57"/>
              <w:rPr>
                <w:rFonts w:ascii="仿宋_GB2312" w:hAnsi="仿宋_GB2312" w:eastAsia="仿宋_GB2312" w:cs="仿宋_GB2312"/>
                <w:kern w:val="0"/>
                <w:sz w:val="28"/>
                <w:szCs w:val="28"/>
              </w:rPr>
            </w:pPr>
          </w:p>
        </w:tc>
        <w:tc>
          <w:tcPr>
            <w:tcW w:w="2832" w:type="dxa"/>
            <w:gridSpan w:val="3"/>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补助金额（元）</w:t>
            </w:r>
          </w:p>
        </w:tc>
        <w:tc>
          <w:tcPr>
            <w:tcW w:w="2375" w:type="dxa"/>
            <w:noWrap w:val="0"/>
            <w:vAlign w:val="center"/>
          </w:tcPr>
          <w:p>
            <w:pPr>
              <w:spacing w:line="480" w:lineRule="exact"/>
              <w:ind w:left="57"/>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3357" w:type="dxa"/>
            <w:gridSpan w:val="2"/>
            <w:noWrap w:val="0"/>
            <w:vAlign w:val="center"/>
          </w:tcPr>
          <w:p>
            <w:pPr>
              <w:spacing w:line="480" w:lineRule="exact"/>
              <w:ind w:left="57"/>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一卡通账号/开户行账号</w:t>
            </w:r>
          </w:p>
        </w:tc>
        <w:tc>
          <w:tcPr>
            <w:tcW w:w="6281" w:type="dxa"/>
            <w:gridSpan w:val="5"/>
            <w:noWrap w:val="0"/>
            <w:vAlign w:val="center"/>
          </w:tcPr>
          <w:p>
            <w:pPr>
              <w:spacing w:line="480" w:lineRule="exact"/>
              <w:ind w:left="57"/>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2527" w:type="dxa"/>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申报主体（种植户）承诺</w:t>
            </w:r>
          </w:p>
        </w:tc>
        <w:tc>
          <w:tcPr>
            <w:tcW w:w="7111" w:type="dxa"/>
            <w:gridSpan w:val="6"/>
            <w:noWrap w:val="0"/>
            <w:vAlign w:val="center"/>
          </w:tcPr>
          <w:p>
            <w:pPr>
              <w:spacing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单位）承诺：符合申报条件，未享受过“榕政综〔2020〕94号”规定的第一条、第二、第四条规定的补助；表中所填报数据及提供的佐证材料真实有效，若有虚构、失实、欺诈、重复申请等情况，愿意承担由此导致的全部责任和后果。</w:t>
            </w:r>
          </w:p>
          <w:p>
            <w:pPr>
              <w:spacing w:line="500" w:lineRule="exact"/>
              <w:ind w:firstLine="3080" w:firstLineChars="11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pStyle w:val="2"/>
              <w:ind w:firstLine="3920" w:firstLineChars="1400"/>
              <w:rPr>
                <w:rFonts w:ascii="仿宋_GB2312" w:hAnsi="仿宋_GB2312" w:eastAsia="仿宋_GB2312" w:cs="仿宋_GB2312"/>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4431" w:type="dxa"/>
            <w:gridSpan w:val="3"/>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村委会审核意见：</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经核实情况属实，村级公示无异议，同意上报。</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2240" w:firstLineChars="8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c>
          <w:tcPr>
            <w:tcW w:w="5207" w:type="dxa"/>
            <w:gridSpan w:val="4"/>
            <w:tcBorders>
              <w:left w:val="nil"/>
            </w:tcBorders>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乡镇政府复核意见：</w:t>
            </w:r>
          </w:p>
          <w:p>
            <w:pPr>
              <w:spacing w:line="500" w:lineRule="exact"/>
              <w:ind w:firstLine="840" w:firstLineChars="300"/>
              <w:rPr>
                <w:rFonts w:ascii="仿宋_GB2312" w:hAnsi="仿宋_GB2312" w:eastAsia="仿宋_GB2312" w:cs="仿宋_GB2312"/>
                <w:sz w:val="28"/>
                <w:szCs w:val="28"/>
              </w:rPr>
            </w:pPr>
          </w:p>
          <w:p>
            <w:pPr>
              <w:spacing w:line="500" w:lineRule="exact"/>
              <w:ind w:firstLine="840" w:firstLineChars="300"/>
              <w:rPr>
                <w:rFonts w:ascii="仿宋_GB2312" w:hAnsi="仿宋_GB2312" w:eastAsia="仿宋_GB2312" w:cs="仿宋_GB2312"/>
                <w:sz w:val="28"/>
                <w:szCs w:val="28"/>
              </w:rPr>
            </w:pPr>
          </w:p>
          <w:p>
            <w:pPr>
              <w:spacing w:line="50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1680" w:firstLineChars="6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431" w:type="dxa"/>
            <w:gridSpan w:val="3"/>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县（市）区农业农村部门审查意见：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c>
          <w:tcPr>
            <w:tcW w:w="5207" w:type="dxa"/>
            <w:gridSpan w:val="4"/>
            <w:tcBorders>
              <w:lef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县（市）区财政部门审查意见：</w:t>
            </w:r>
          </w:p>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50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w:t>
            </w:r>
            <w:r>
              <w:rPr>
                <w:rFonts w:hint="eastAsia" w:ascii="仿宋_GB2312" w:hAnsi="仿宋_GB2312" w:eastAsia="仿宋_GB2312" w:cs="仿宋_GB2312"/>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年    月    日</w:t>
            </w:r>
          </w:p>
        </w:tc>
      </w:tr>
    </w:tbl>
    <w:p>
      <w:pPr>
        <w:spacing w:line="540" w:lineRule="exact"/>
        <w:rPr>
          <w:rFonts w:ascii="仿宋" w:hAnsi="仿宋" w:eastAsia="仿宋"/>
          <w:kern w:val="0"/>
          <w:sz w:val="30"/>
          <w:szCs w:val="30"/>
        </w:rPr>
      </w:pPr>
      <w:r>
        <w:rPr>
          <w:rFonts w:hint="eastAsia" w:ascii="仿宋_GB2312" w:hAnsi="仿宋_GB2312" w:eastAsia="仿宋_GB2312" w:cs="仿宋_GB2312"/>
          <w:b/>
          <w:bCs/>
          <w:kern w:val="0"/>
          <w:szCs w:val="21"/>
        </w:rPr>
        <w:t>注：</w:t>
      </w:r>
      <w:r>
        <w:rPr>
          <w:rFonts w:hint="eastAsia" w:ascii="仿宋_GB2312" w:hAnsi="仿宋_GB2312" w:eastAsia="仿宋_GB2312" w:cs="仿宋_GB2312"/>
          <w:kern w:val="0"/>
          <w:szCs w:val="21"/>
        </w:rPr>
        <w:t>申报主体是农业经营主体的需写明主体全称、信用代码、负责人姓名和开户行账号。</w:t>
      </w:r>
    </w:p>
    <w:p>
      <w:pPr>
        <w:spacing w:line="580" w:lineRule="exact"/>
        <w:rPr>
          <w:rFonts w:ascii="仿宋" w:hAnsi="仿宋" w:eastAsia="仿宋"/>
          <w:kern w:val="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cols w:space="720" w:num="1"/>
          <w:docGrid w:type="lines" w:linePitch="312" w:charSpace="0"/>
        </w:sectPr>
      </w:pPr>
    </w:p>
    <w:tbl>
      <w:tblPr>
        <w:tblStyle w:val="7"/>
        <w:tblW w:w="0" w:type="auto"/>
        <w:tblInd w:w="93" w:type="dxa"/>
        <w:tblLayout w:type="fixed"/>
        <w:tblCellMar>
          <w:top w:w="15" w:type="dxa"/>
          <w:left w:w="108" w:type="dxa"/>
          <w:bottom w:w="15" w:type="dxa"/>
          <w:right w:w="108" w:type="dxa"/>
        </w:tblCellMar>
      </w:tblPr>
      <w:tblGrid>
        <w:gridCol w:w="699"/>
        <w:gridCol w:w="2575"/>
        <w:gridCol w:w="2100"/>
        <w:gridCol w:w="1187"/>
        <w:gridCol w:w="2075"/>
        <w:gridCol w:w="1575"/>
        <w:gridCol w:w="1875"/>
        <w:gridCol w:w="2025"/>
      </w:tblGrid>
      <w:tr>
        <w:tblPrEx>
          <w:tblCellMar>
            <w:top w:w="15" w:type="dxa"/>
            <w:left w:w="108" w:type="dxa"/>
            <w:bottom w:w="15" w:type="dxa"/>
            <w:right w:w="108" w:type="dxa"/>
          </w:tblCellMar>
        </w:tblPrEx>
        <w:trPr>
          <w:trHeight w:val="285" w:hRule="atLeast"/>
        </w:trPr>
        <w:tc>
          <w:tcPr>
            <w:tcW w:w="14111" w:type="dxa"/>
            <w:gridSpan w:val="8"/>
            <w:noWrap w:val="0"/>
            <w:vAlign w:val="center"/>
          </w:tcPr>
          <w:p>
            <w:pPr>
              <w:widowControl/>
              <w:jc w:val="left"/>
              <w:rPr>
                <w:rFonts w:ascii="宋体" w:eastAsia="楷体_GB2312" w:cs="宋体"/>
                <w:b/>
                <w:kern w:val="0"/>
                <w:sz w:val="22"/>
              </w:rPr>
            </w:pPr>
            <w:r>
              <w:rPr>
                <w:rFonts w:hint="eastAsia" w:ascii="楷体_GB2312" w:hAnsi="楷体_GB2312" w:eastAsia="楷体_GB2312" w:cs="楷体_GB2312"/>
                <w:bCs/>
                <w:sz w:val="32"/>
                <w:szCs w:val="32"/>
              </w:rPr>
              <w:t>附件1-4</w:t>
            </w:r>
          </w:p>
        </w:tc>
      </w:tr>
      <w:tr>
        <w:tblPrEx>
          <w:tblCellMar>
            <w:top w:w="15" w:type="dxa"/>
            <w:left w:w="108" w:type="dxa"/>
            <w:bottom w:w="15" w:type="dxa"/>
            <w:right w:w="108" w:type="dxa"/>
          </w:tblCellMar>
        </w:tblPrEx>
        <w:trPr>
          <w:trHeight w:val="435" w:hRule="atLeast"/>
        </w:trPr>
        <w:tc>
          <w:tcPr>
            <w:tcW w:w="14111" w:type="dxa"/>
            <w:gridSpan w:val="8"/>
            <w:noWrap w:val="0"/>
            <w:vAlign w:val="center"/>
          </w:tcPr>
          <w:p>
            <w:pPr>
              <w:pStyle w:val="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福州市双季稻种植补助申请汇总表</w:t>
            </w:r>
          </w:p>
          <w:p>
            <w:pPr>
              <w:widowControl/>
              <w:jc w:val="center"/>
              <w:rPr>
                <w:rFonts w:ascii="宋体" w:cs="宋体"/>
                <w:b/>
                <w:bCs/>
                <w:kern w:val="0"/>
                <w:sz w:val="28"/>
                <w:szCs w:val="28"/>
              </w:rPr>
            </w:pPr>
          </w:p>
        </w:tc>
      </w:tr>
      <w:tr>
        <w:tblPrEx>
          <w:tblCellMar>
            <w:top w:w="15" w:type="dxa"/>
            <w:left w:w="108" w:type="dxa"/>
            <w:bottom w:w="15" w:type="dxa"/>
            <w:right w:w="108" w:type="dxa"/>
          </w:tblCellMar>
        </w:tblPrEx>
        <w:trPr>
          <w:trHeight w:val="285" w:hRule="atLeast"/>
        </w:trPr>
        <w:tc>
          <w:tcPr>
            <w:tcW w:w="14111" w:type="dxa"/>
            <w:gridSpan w:val="8"/>
            <w:tcBorders>
              <w:bottom w:val="single" w:color="000000" w:sz="4" w:space="0"/>
            </w:tcBorders>
            <w:noWrap w:val="0"/>
            <w:vAlign w:val="center"/>
          </w:tcPr>
          <w:p>
            <w:pPr>
              <w:widowControl/>
              <w:jc w:val="left"/>
            </w:pPr>
            <w:r>
              <w:rPr>
                <w:rFonts w:hint="eastAsia"/>
              </w:rPr>
              <w:t>县（市）区：</w:t>
            </w:r>
            <w:r>
              <w:rPr>
                <w:rFonts w:hint="eastAsia"/>
                <w:u w:val="single"/>
              </w:rPr>
              <w:t xml:space="preserve">         </w:t>
            </w:r>
            <w:r>
              <w:rPr>
                <w:rFonts w:hint="eastAsia"/>
              </w:rPr>
              <w:t>财政部门（盖章）：</w:t>
            </w:r>
            <w:r>
              <w:rPr>
                <w:rFonts w:hint="eastAsia"/>
                <w:u w:val="single"/>
              </w:rPr>
              <w:t xml:space="preserve">           </w:t>
            </w:r>
            <w:r>
              <w:rPr>
                <w:rFonts w:hint="eastAsia"/>
              </w:rPr>
              <w:t>农业农村部门（盖章）：</w:t>
            </w:r>
            <w:r>
              <w:rPr>
                <w:rFonts w:hint="eastAsia"/>
                <w:u w:val="single"/>
              </w:rPr>
              <w:t xml:space="preserve">              </w:t>
            </w:r>
            <w:r>
              <w:rPr>
                <w:rFonts w:hint="eastAsia"/>
              </w:rPr>
              <w:t>填报人：</w:t>
            </w:r>
            <w:r>
              <w:rPr>
                <w:u w:val="single"/>
              </w:rPr>
              <w:t xml:space="preserve">             </w:t>
            </w:r>
            <w:r>
              <w:rPr>
                <w:rFonts w:hint="eastAsia"/>
              </w:rPr>
              <w:t>填报日期：</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日</w:t>
            </w:r>
          </w:p>
          <w:p>
            <w:pPr>
              <w:pStyle w:val="2"/>
            </w:pPr>
          </w:p>
        </w:tc>
      </w:tr>
      <w:tr>
        <w:tblPrEx>
          <w:tblCellMar>
            <w:top w:w="15" w:type="dxa"/>
            <w:left w:w="108" w:type="dxa"/>
            <w:bottom w:w="15" w:type="dxa"/>
            <w:right w:w="108" w:type="dxa"/>
          </w:tblCellMar>
        </w:tblPrEx>
        <w:trPr>
          <w:trHeight w:val="336" w:hRule="atLeast"/>
        </w:trPr>
        <w:tc>
          <w:tcPr>
            <w:tcW w:w="699"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序号</w:t>
            </w:r>
          </w:p>
        </w:tc>
        <w:tc>
          <w:tcPr>
            <w:tcW w:w="2575" w:type="dxa"/>
            <w:vMerge w:val="restart"/>
            <w:tcBorders>
              <w:top w:val="single" w:color="000000" w:sz="4" w:space="0"/>
              <w:left w:val="single" w:color="000000" w:sz="4" w:space="0"/>
              <w:right w:val="single" w:color="auto" w:sz="4" w:space="0"/>
            </w:tcBorders>
            <w:noWrap w:val="0"/>
            <w:vAlign w:val="center"/>
          </w:tcPr>
          <w:p>
            <w:pPr>
              <w:widowControl/>
              <w:rPr>
                <w:rFonts w:ascii="宋体" w:cs="宋体"/>
                <w:kern w:val="0"/>
                <w:sz w:val="22"/>
              </w:rPr>
            </w:pPr>
            <w:r>
              <w:rPr>
                <w:rFonts w:hint="eastAsia" w:ascii="宋体" w:hAnsi="宋体" w:cs="宋体"/>
                <w:kern w:val="0"/>
                <w:sz w:val="22"/>
              </w:rPr>
              <w:t>补助主体（种植户）名称</w:t>
            </w:r>
          </w:p>
        </w:tc>
        <w:tc>
          <w:tcPr>
            <w:tcW w:w="2100" w:type="dxa"/>
            <w:vMerge w:val="restart"/>
            <w:tcBorders>
              <w:top w:val="single" w:color="000000" w:sz="4" w:space="0"/>
              <w:left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核定补助种植面积（亩）</w:t>
            </w:r>
          </w:p>
        </w:tc>
        <w:tc>
          <w:tcPr>
            <w:tcW w:w="1187" w:type="dxa"/>
            <w:vMerge w:val="restart"/>
            <w:tcBorders>
              <w:top w:val="single" w:color="000000" w:sz="4" w:space="0"/>
              <w:left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补助金额</w:t>
            </w:r>
          </w:p>
          <w:p>
            <w:pPr>
              <w:widowControl/>
              <w:jc w:val="center"/>
              <w:rPr>
                <w:rFonts w:ascii="宋体" w:hAnsi="宋体" w:cs="宋体"/>
                <w:kern w:val="0"/>
                <w:sz w:val="22"/>
              </w:rPr>
            </w:pPr>
            <w:r>
              <w:rPr>
                <w:rFonts w:hint="eastAsia" w:ascii="宋体" w:hAnsi="宋体" w:cs="宋体"/>
                <w:kern w:val="0"/>
                <w:sz w:val="22"/>
              </w:rPr>
              <w:t>（元）</w:t>
            </w:r>
          </w:p>
        </w:tc>
        <w:tc>
          <w:tcPr>
            <w:tcW w:w="3650" w:type="dxa"/>
            <w:gridSpan w:val="2"/>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其</w:t>
            </w:r>
            <w:r>
              <w:rPr>
                <w:rFonts w:ascii="宋体" w:hAnsi="宋体" w:cs="宋体"/>
                <w:kern w:val="0"/>
                <w:sz w:val="22"/>
              </w:rPr>
              <w:t xml:space="preserve">  </w:t>
            </w:r>
            <w:r>
              <w:rPr>
                <w:rFonts w:hint="eastAsia" w:ascii="宋体" w:hAnsi="宋体" w:cs="宋体"/>
                <w:kern w:val="0"/>
                <w:sz w:val="22"/>
              </w:rPr>
              <w:t>中：</w:t>
            </w:r>
          </w:p>
        </w:tc>
        <w:tc>
          <w:tcPr>
            <w:tcW w:w="1875"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种植所在地</w:t>
            </w:r>
          </w:p>
        </w:tc>
        <w:tc>
          <w:tcPr>
            <w:tcW w:w="2025"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联系人/联系电话</w:t>
            </w:r>
          </w:p>
        </w:tc>
      </w:tr>
      <w:tr>
        <w:tblPrEx>
          <w:tblCellMar>
            <w:top w:w="15" w:type="dxa"/>
            <w:left w:w="108" w:type="dxa"/>
            <w:bottom w:w="15" w:type="dxa"/>
            <w:right w:w="108" w:type="dxa"/>
          </w:tblCellMar>
        </w:tblPrEx>
        <w:trPr>
          <w:trHeight w:val="544" w:hRule="atLeast"/>
        </w:trPr>
        <w:tc>
          <w:tcPr>
            <w:tcW w:w="699" w:type="dxa"/>
            <w:vMerge w:val="continue"/>
            <w:tcBorders>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575" w:type="dxa"/>
            <w:vMerge w:val="continue"/>
            <w:tcBorders>
              <w:left w:val="single" w:color="000000" w:sz="4" w:space="0"/>
              <w:bottom w:val="single" w:color="auto" w:sz="4" w:space="0"/>
              <w:right w:val="single" w:color="auto" w:sz="4" w:space="0"/>
            </w:tcBorders>
            <w:noWrap w:val="0"/>
            <w:vAlign w:val="center"/>
          </w:tcPr>
          <w:p>
            <w:pPr>
              <w:widowControl/>
              <w:jc w:val="center"/>
              <w:rPr>
                <w:rFonts w:ascii="宋体" w:cs="宋体"/>
                <w:kern w:val="0"/>
                <w:sz w:val="22"/>
              </w:rPr>
            </w:pPr>
          </w:p>
        </w:tc>
        <w:tc>
          <w:tcPr>
            <w:tcW w:w="2100"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187" w:type="dxa"/>
            <w:vMerge w:val="continue"/>
            <w:tcBorders>
              <w:left w:val="single" w:color="auto"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2075"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种植面积补助（元）</w:t>
            </w:r>
          </w:p>
        </w:tc>
        <w:tc>
          <w:tcPr>
            <w:tcW w:w="1575" w:type="dxa"/>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r>
              <w:rPr>
                <w:rFonts w:ascii="宋体" w:hAnsi="宋体" w:cs="宋体"/>
                <w:kern w:val="0"/>
                <w:sz w:val="22"/>
              </w:rPr>
              <w:t>100</w:t>
            </w:r>
            <w:r>
              <w:rPr>
                <w:rFonts w:hint="eastAsia" w:ascii="宋体" w:hAnsi="宋体" w:cs="宋体"/>
                <w:kern w:val="0"/>
                <w:sz w:val="22"/>
              </w:rPr>
              <w:t>亩以上</w:t>
            </w:r>
          </w:p>
          <w:p>
            <w:pPr>
              <w:widowControl/>
              <w:jc w:val="center"/>
              <w:rPr>
                <w:rFonts w:ascii="宋体" w:cs="宋体"/>
                <w:kern w:val="0"/>
                <w:sz w:val="22"/>
              </w:rPr>
            </w:pPr>
            <w:r>
              <w:rPr>
                <w:rFonts w:hint="eastAsia" w:ascii="宋体" w:hAnsi="宋体" w:cs="宋体"/>
                <w:kern w:val="0"/>
                <w:sz w:val="22"/>
              </w:rPr>
              <w:t>追加奖励（元）</w:t>
            </w:r>
          </w:p>
        </w:tc>
        <w:tc>
          <w:tcPr>
            <w:tcW w:w="1875"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025"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r>
      <w:tr>
        <w:tblPrEx>
          <w:tblCellMar>
            <w:top w:w="15" w:type="dxa"/>
            <w:left w:w="108" w:type="dxa"/>
            <w:bottom w:w="15" w:type="dxa"/>
            <w:right w:w="108" w:type="dxa"/>
          </w:tblCellMar>
        </w:tblPrEx>
        <w:trPr>
          <w:trHeight w:val="548" w:hRule="atLeast"/>
        </w:trPr>
        <w:tc>
          <w:tcPr>
            <w:tcW w:w="6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1</w:t>
            </w:r>
          </w:p>
        </w:tc>
        <w:tc>
          <w:tcPr>
            <w:tcW w:w="2575"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210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2075" w:type="dxa"/>
            <w:tcBorders>
              <w:top w:val="single" w:color="000000" w:sz="4" w:space="0"/>
              <w:left w:val="single" w:color="auto" w:sz="4" w:space="0"/>
              <w:bottom w:val="single" w:color="000000" w:sz="4" w:space="0"/>
              <w:right w:val="single" w:color="auto" w:sz="4" w:space="0"/>
            </w:tcBorders>
            <w:noWrap w:val="0"/>
            <w:vAlign w:val="center"/>
          </w:tcPr>
          <w:p>
            <w:pPr>
              <w:widowControl/>
              <w:jc w:val="center"/>
            </w:pPr>
          </w:p>
        </w:tc>
        <w:tc>
          <w:tcPr>
            <w:tcW w:w="1575" w:type="dxa"/>
            <w:tcBorders>
              <w:top w:val="single" w:color="000000" w:sz="4" w:space="0"/>
              <w:left w:val="single" w:color="auto" w:sz="4" w:space="0"/>
              <w:bottom w:val="single" w:color="000000" w:sz="4" w:space="0"/>
              <w:right w:val="single" w:color="auto" w:sz="4" w:space="0"/>
            </w:tcBorders>
            <w:noWrap w:val="0"/>
            <w:vAlign w:val="center"/>
          </w:tcPr>
          <w:p>
            <w:pPr>
              <w:widowControl/>
              <w:jc w:val="center"/>
            </w:pPr>
          </w:p>
        </w:tc>
        <w:tc>
          <w:tcPr>
            <w:tcW w:w="187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r>
      <w:tr>
        <w:tblPrEx>
          <w:tblCellMar>
            <w:top w:w="15" w:type="dxa"/>
            <w:left w:w="108" w:type="dxa"/>
            <w:bottom w:w="15" w:type="dxa"/>
            <w:right w:w="108" w:type="dxa"/>
          </w:tblCellMar>
        </w:tblPrEx>
        <w:trPr>
          <w:trHeight w:val="543" w:hRule="atLeast"/>
        </w:trPr>
        <w:tc>
          <w:tcPr>
            <w:tcW w:w="6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2</w:t>
            </w:r>
          </w:p>
        </w:tc>
        <w:tc>
          <w:tcPr>
            <w:tcW w:w="257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100" w:type="dxa"/>
            <w:tcBorders>
              <w:top w:val="single" w:color="000000" w:sz="4" w:space="0"/>
              <w:left w:val="single" w:color="000000" w:sz="4" w:space="0"/>
              <w:bottom w:val="single" w:color="auto"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p>
        </w:tc>
        <w:tc>
          <w:tcPr>
            <w:tcW w:w="20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pPr>
          </w:p>
        </w:tc>
        <w:tc>
          <w:tcPr>
            <w:tcW w:w="15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pPr>
          </w:p>
        </w:tc>
        <w:tc>
          <w:tcPr>
            <w:tcW w:w="187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02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515" w:hRule="atLeast"/>
        </w:trPr>
        <w:tc>
          <w:tcPr>
            <w:tcW w:w="6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3</w:t>
            </w:r>
          </w:p>
        </w:tc>
        <w:tc>
          <w:tcPr>
            <w:tcW w:w="25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100"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p>
        </w:tc>
        <w:tc>
          <w:tcPr>
            <w:tcW w:w="20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5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8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02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455" w:hRule="atLeast"/>
        </w:trPr>
        <w:tc>
          <w:tcPr>
            <w:tcW w:w="6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4</w:t>
            </w:r>
          </w:p>
        </w:tc>
        <w:tc>
          <w:tcPr>
            <w:tcW w:w="25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100"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p>
        </w:tc>
        <w:tc>
          <w:tcPr>
            <w:tcW w:w="20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5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8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02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485" w:hRule="atLeast"/>
        </w:trPr>
        <w:tc>
          <w:tcPr>
            <w:tcW w:w="6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5</w:t>
            </w:r>
          </w:p>
        </w:tc>
        <w:tc>
          <w:tcPr>
            <w:tcW w:w="25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100"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p>
        </w:tc>
        <w:tc>
          <w:tcPr>
            <w:tcW w:w="20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5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8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02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455" w:hRule="atLeast"/>
        </w:trPr>
        <w:tc>
          <w:tcPr>
            <w:tcW w:w="699"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w:t>
            </w:r>
          </w:p>
        </w:tc>
        <w:tc>
          <w:tcPr>
            <w:tcW w:w="25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100"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p>
        </w:tc>
        <w:tc>
          <w:tcPr>
            <w:tcW w:w="20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575" w:type="dxa"/>
            <w:tcBorders>
              <w:top w:val="single" w:color="auto" w:sz="4" w:space="0"/>
              <w:left w:val="single" w:color="000000" w:sz="4" w:space="0"/>
              <w:bottom w:val="single" w:color="auto" w:sz="4" w:space="0"/>
              <w:right w:val="single" w:color="000000" w:sz="4" w:space="0"/>
            </w:tcBorders>
            <w:noWrap w:val="0"/>
            <w:vAlign w:val="center"/>
          </w:tcPr>
          <w:p>
            <w:pPr>
              <w:widowControl/>
              <w:jc w:val="center"/>
            </w:pPr>
          </w:p>
        </w:tc>
        <w:tc>
          <w:tcPr>
            <w:tcW w:w="187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c>
          <w:tcPr>
            <w:tcW w:w="2025" w:type="dxa"/>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437" w:hRule="atLeast"/>
        </w:trPr>
        <w:tc>
          <w:tcPr>
            <w:tcW w:w="69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7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10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07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pPr>
          </w:p>
        </w:tc>
        <w:tc>
          <w:tcPr>
            <w:tcW w:w="157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pP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02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445" w:hRule="atLeast"/>
        </w:trPr>
        <w:tc>
          <w:tcPr>
            <w:tcW w:w="699" w:type="dxa"/>
            <w:tcBorders>
              <w:top w:val="single" w:color="auto" w:sz="4" w:space="0"/>
              <w:left w:val="single" w:color="000000" w:sz="4" w:space="0"/>
              <w:bottom w:val="single" w:color="000000" w:sz="4" w:space="0"/>
              <w:right w:val="single" w:color="auto" w:sz="4" w:space="0"/>
            </w:tcBorders>
            <w:noWrap w:val="0"/>
            <w:vAlign w:val="center"/>
          </w:tcPr>
          <w:p>
            <w:pPr>
              <w:widowControl/>
              <w:rPr>
                <w:rFonts w:ascii="宋体" w:cs="宋体"/>
                <w:kern w:val="0"/>
                <w:sz w:val="22"/>
              </w:rPr>
            </w:pPr>
            <w:r>
              <w:rPr>
                <w:rFonts w:hint="eastAsia" w:ascii="宋体" w:hAnsi="宋体" w:cs="宋体"/>
                <w:kern w:val="0"/>
                <w:sz w:val="22"/>
              </w:rPr>
              <w:t>合计</w:t>
            </w:r>
          </w:p>
        </w:tc>
        <w:tc>
          <w:tcPr>
            <w:tcW w:w="2575" w:type="dxa"/>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 w:val="22"/>
              </w:rPr>
            </w:pPr>
          </w:p>
        </w:tc>
        <w:tc>
          <w:tcPr>
            <w:tcW w:w="210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187" w:type="dxa"/>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07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pPr>
          </w:p>
        </w:tc>
        <w:tc>
          <w:tcPr>
            <w:tcW w:w="157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pPr>
          </w:p>
        </w:tc>
        <w:tc>
          <w:tcPr>
            <w:tcW w:w="187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02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r>
    </w:tbl>
    <w:p>
      <w:pPr>
        <w:ind w:firstLine="211" w:firstLineChars="100"/>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bCs/>
          <w:color w:val="000000"/>
          <w:kern w:val="0"/>
          <w:sz w:val="21"/>
          <w:szCs w:val="21"/>
        </w:rPr>
        <w:t>注:</w:t>
      </w:r>
      <w:r>
        <w:rPr>
          <w:rFonts w:hint="eastAsia" w:ascii="仿宋_GB2312" w:hAnsi="仿宋_GB2312" w:eastAsia="仿宋_GB2312" w:cs="仿宋_GB2312"/>
          <w:b w:val="0"/>
          <w:bCs w:val="0"/>
          <w:color w:val="000000"/>
          <w:kern w:val="0"/>
          <w:sz w:val="21"/>
          <w:szCs w:val="21"/>
        </w:rPr>
        <w:t>1.补助主体是农业经营主体（家庭农场、农民合作社和农业企业等）的需写明主体全称和联系人。2.种植所在地明确到村。</w:t>
      </w:r>
    </w:p>
    <w:p/>
    <w:tbl>
      <w:tblPr>
        <w:tblStyle w:val="7"/>
        <w:tblW w:w="0" w:type="auto"/>
        <w:tblInd w:w="93" w:type="dxa"/>
        <w:tblLayout w:type="fixed"/>
        <w:tblCellMar>
          <w:top w:w="15" w:type="dxa"/>
          <w:left w:w="108" w:type="dxa"/>
          <w:bottom w:w="15" w:type="dxa"/>
          <w:right w:w="108" w:type="dxa"/>
        </w:tblCellMar>
      </w:tblPr>
      <w:tblGrid>
        <w:gridCol w:w="14300"/>
      </w:tblGrid>
      <w:tr>
        <w:tblPrEx>
          <w:tblCellMar>
            <w:top w:w="15" w:type="dxa"/>
            <w:left w:w="108" w:type="dxa"/>
            <w:bottom w:w="15" w:type="dxa"/>
            <w:right w:w="108" w:type="dxa"/>
          </w:tblCellMar>
        </w:tblPrEx>
        <w:trPr>
          <w:trHeight w:val="386" w:hRule="atLeast"/>
        </w:trPr>
        <w:tc>
          <w:tcPr>
            <w:tcW w:w="14300" w:type="dxa"/>
            <w:noWrap w:val="0"/>
            <w:vAlign w:val="center"/>
          </w:tcPr>
          <w:p>
            <w:pPr>
              <w:widowControl/>
              <w:jc w:val="left"/>
              <w:rPr>
                <w:rFonts w:ascii="宋体" w:cs="宋体"/>
                <w:b/>
                <w:kern w:val="0"/>
                <w:sz w:val="22"/>
              </w:rPr>
            </w:pPr>
            <w:r>
              <w:rPr>
                <w:rFonts w:hint="eastAsia" w:ascii="楷体_GB2312" w:hAnsi="楷体_GB2312" w:eastAsia="楷体_GB2312" w:cs="楷体_GB2312"/>
                <w:bCs/>
                <w:sz w:val="32"/>
                <w:szCs w:val="32"/>
              </w:rPr>
              <w:t>附件1-5</w:t>
            </w:r>
          </w:p>
        </w:tc>
      </w:tr>
      <w:tr>
        <w:tblPrEx>
          <w:tblCellMar>
            <w:top w:w="15" w:type="dxa"/>
            <w:left w:w="108" w:type="dxa"/>
            <w:bottom w:w="15" w:type="dxa"/>
            <w:right w:w="108" w:type="dxa"/>
          </w:tblCellMar>
        </w:tblPrEx>
        <w:trPr>
          <w:trHeight w:val="740" w:hRule="atLeast"/>
        </w:trPr>
        <w:tc>
          <w:tcPr>
            <w:tcW w:w="14300" w:type="dxa"/>
            <w:noWrap w:val="0"/>
            <w:vAlign w:val="center"/>
          </w:tcPr>
          <w:p>
            <w:pPr>
              <w:widowControl/>
              <w:jc w:val="center"/>
              <w:rPr>
                <w:rFonts w:ascii="宋体" w:cs="宋体"/>
                <w:b/>
                <w:kern w:val="0"/>
                <w:sz w:val="32"/>
                <w:szCs w:val="32"/>
              </w:rPr>
            </w:pPr>
            <w:r>
              <w:rPr>
                <w:rFonts w:hint="eastAsia" w:ascii="方正小标宋简体" w:hAnsi="方正小标宋简体" w:eastAsia="方正小标宋简体" w:cs="方正小标宋简体"/>
                <w:sz w:val="44"/>
                <w:szCs w:val="44"/>
              </w:rPr>
              <w:t>福州市再生稻种植补助申请汇总表</w:t>
            </w:r>
          </w:p>
        </w:tc>
      </w:tr>
    </w:tbl>
    <w:p/>
    <w:tbl>
      <w:tblPr>
        <w:tblStyle w:val="7"/>
        <w:tblW w:w="0" w:type="auto"/>
        <w:tblInd w:w="93" w:type="dxa"/>
        <w:tblLayout w:type="fixed"/>
        <w:tblCellMar>
          <w:top w:w="15" w:type="dxa"/>
          <w:left w:w="108" w:type="dxa"/>
          <w:bottom w:w="15" w:type="dxa"/>
          <w:right w:w="108" w:type="dxa"/>
        </w:tblCellMar>
      </w:tblPr>
      <w:tblGrid>
        <w:gridCol w:w="849"/>
        <w:gridCol w:w="3175"/>
        <w:gridCol w:w="2537"/>
        <w:gridCol w:w="1738"/>
        <w:gridCol w:w="2500"/>
        <w:gridCol w:w="3526"/>
        <w:gridCol w:w="1200"/>
        <w:gridCol w:w="1200"/>
        <w:gridCol w:w="1200"/>
      </w:tblGrid>
      <w:tr>
        <w:tblPrEx>
          <w:tblCellMar>
            <w:top w:w="15" w:type="dxa"/>
            <w:left w:w="108" w:type="dxa"/>
            <w:bottom w:w="15" w:type="dxa"/>
            <w:right w:w="108" w:type="dxa"/>
          </w:tblCellMar>
        </w:tblPrEx>
        <w:trPr>
          <w:trHeight w:val="285" w:hRule="atLeast"/>
        </w:trPr>
        <w:tc>
          <w:tcPr>
            <w:tcW w:w="17925" w:type="dxa"/>
            <w:gridSpan w:val="9"/>
            <w:noWrap w:val="0"/>
            <w:vAlign w:val="center"/>
          </w:tcPr>
          <w:p>
            <w:pPr>
              <w:widowControl/>
              <w:jc w:val="left"/>
            </w:pPr>
            <w:r>
              <w:rPr>
                <w:rFonts w:hint="eastAsia"/>
              </w:rPr>
              <w:t>县（市）区：</w:t>
            </w:r>
            <w:r>
              <w:rPr>
                <w:rFonts w:hint="eastAsia"/>
                <w:u w:val="single"/>
              </w:rPr>
              <w:t xml:space="preserve">         </w:t>
            </w:r>
            <w:r>
              <w:rPr>
                <w:rFonts w:hint="eastAsia"/>
              </w:rPr>
              <w:t>财政部门（盖章）：</w:t>
            </w:r>
            <w:r>
              <w:rPr>
                <w:rFonts w:hint="eastAsia"/>
                <w:u w:val="single"/>
              </w:rPr>
              <w:t xml:space="preserve">           </w:t>
            </w:r>
            <w:r>
              <w:rPr>
                <w:rFonts w:hint="eastAsia"/>
              </w:rPr>
              <w:t>农业农村部门（盖章）：</w:t>
            </w:r>
            <w:r>
              <w:rPr>
                <w:rFonts w:hint="eastAsia"/>
                <w:u w:val="single"/>
              </w:rPr>
              <w:t xml:space="preserve">              </w:t>
            </w:r>
            <w:r>
              <w:rPr>
                <w:rFonts w:hint="eastAsia"/>
              </w:rPr>
              <w:t>填报人：</w:t>
            </w:r>
            <w:r>
              <w:rPr>
                <w:u w:val="single"/>
              </w:rPr>
              <w:t xml:space="preserve">             </w:t>
            </w:r>
            <w:r>
              <w:rPr>
                <w:rFonts w:hint="eastAsia"/>
              </w:rPr>
              <w:t>填报日期：</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日</w:t>
            </w:r>
          </w:p>
          <w:p>
            <w:pPr>
              <w:pStyle w:val="2"/>
            </w:pPr>
          </w:p>
        </w:tc>
      </w:tr>
      <w:tr>
        <w:tblPrEx>
          <w:tblCellMar>
            <w:top w:w="15" w:type="dxa"/>
            <w:left w:w="108" w:type="dxa"/>
            <w:bottom w:w="15" w:type="dxa"/>
            <w:right w:w="108" w:type="dxa"/>
          </w:tblCellMar>
        </w:tblPrEx>
        <w:trPr>
          <w:trHeight w:val="456" w:hRule="atLeast"/>
        </w:trPr>
        <w:tc>
          <w:tcPr>
            <w:tcW w:w="84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序号</w:t>
            </w:r>
          </w:p>
        </w:tc>
        <w:tc>
          <w:tcPr>
            <w:tcW w:w="31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补助主体（种植户）名称</w:t>
            </w:r>
          </w:p>
        </w:tc>
        <w:tc>
          <w:tcPr>
            <w:tcW w:w="25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核定补助种植面积（亩）</w:t>
            </w:r>
          </w:p>
        </w:tc>
        <w:tc>
          <w:tcPr>
            <w:tcW w:w="1738"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补助金额（元）</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种植所在地</w:t>
            </w: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联系人/联系电话</w:t>
            </w: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1</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2</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3</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4</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5</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49"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合计</w:t>
            </w:r>
          </w:p>
        </w:tc>
        <w:tc>
          <w:tcPr>
            <w:tcW w:w="317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 w:val="22"/>
              </w:rPr>
            </w:pPr>
          </w:p>
        </w:tc>
        <w:tc>
          <w:tcPr>
            <w:tcW w:w="2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14325" w:type="dxa"/>
            <w:gridSpan w:val="6"/>
            <w:tcBorders>
              <w:top w:val="single" w:color="000000" w:sz="4" w:space="0"/>
            </w:tcBorders>
            <w:noWrap w:val="0"/>
            <w:vAlign w:val="center"/>
          </w:tcPr>
          <w:p>
            <w:pPr>
              <w:widowControl/>
              <w:ind w:firstLine="221" w:firstLineChars="100"/>
              <w:jc w:val="left"/>
              <w:rPr>
                <w:rFonts w:ascii="宋体" w:cs="宋体"/>
                <w:b/>
                <w:bCs/>
                <w:kern w:val="0"/>
                <w:sz w:val="22"/>
              </w:rPr>
            </w:pPr>
            <w:r>
              <w:rPr>
                <w:rFonts w:hint="eastAsia" w:ascii="宋体" w:hAnsi="宋体" w:cs="宋体"/>
                <w:b/>
                <w:bCs/>
                <w:kern w:val="0"/>
                <w:sz w:val="22"/>
              </w:rPr>
              <w:t>注</w:t>
            </w:r>
            <w:r>
              <w:rPr>
                <w:rFonts w:ascii="宋体" w:hAnsi="宋体" w:cs="宋体"/>
                <w:b/>
                <w:bCs/>
                <w:kern w:val="0"/>
                <w:sz w:val="22"/>
              </w:rPr>
              <w:t>:</w:t>
            </w:r>
            <w:r>
              <w:rPr>
                <w:rFonts w:hint="eastAsia" w:ascii="仿宋_GB2312" w:hAnsi="仿宋_GB2312" w:eastAsia="仿宋_GB2312" w:cs="仿宋_GB2312"/>
                <w:b w:val="0"/>
                <w:bCs w:val="0"/>
                <w:color w:val="000000"/>
                <w:kern w:val="0"/>
                <w:sz w:val="21"/>
                <w:szCs w:val="21"/>
              </w:rPr>
              <w:t>1.补助主体是农业经营主体（家庭农场、农民合作社和农业企业等）的需写明主体全称和联系人。2.种植所在地明确到村。</w:t>
            </w: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bl>
    <w:p>
      <w:pPr>
        <w:spacing w:line="540" w:lineRule="exact"/>
        <w:jc w:val="center"/>
        <w:rPr>
          <w:rFonts w:ascii="方正小标宋简体" w:hAnsi="仿宋" w:eastAsia="方正小标宋简体"/>
          <w:sz w:val="36"/>
          <w:szCs w:val="36"/>
        </w:rPr>
      </w:pPr>
    </w:p>
    <w:tbl>
      <w:tblPr>
        <w:tblStyle w:val="7"/>
        <w:tblW w:w="0" w:type="auto"/>
        <w:tblInd w:w="93" w:type="dxa"/>
        <w:tblLayout w:type="fixed"/>
        <w:tblCellMar>
          <w:top w:w="15" w:type="dxa"/>
          <w:left w:w="108" w:type="dxa"/>
          <w:bottom w:w="15" w:type="dxa"/>
          <w:right w:w="108" w:type="dxa"/>
        </w:tblCellMar>
      </w:tblPr>
      <w:tblGrid>
        <w:gridCol w:w="14300"/>
      </w:tblGrid>
      <w:tr>
        <w:tblPrEx>
          <w:tblCellMar>
            <w:top w:w="15" w:type="dxa"/>
            <w:left w:w="108" w:type="dxa"/>
            <w:bottom w:w="15" w:type="dxa"/>
            <w:right w:w="108" w:type="dxa"/>
          </w:tblCellMar>
        </w:tblPrEx>
        <w:trPr>
          <w:trHeight w:val="386" w:hRule="atLeast"/>
        </w:trPr>
        <w:tc>
          <w:tcPr>
            <w:tcW w:w="14300" w:type="dxa"/>
            <w:noWrap w:val="0"/>
            <w:vAlign w:val="center"/>
          </w:tcPr>
          <w:p>
            <w:pPr>
              <w:widowControl/>
              <w:jc w:val="left"/>
              <w:rPr>
                <w:rFonts w:ascii="宋体" w:eastAsia="楷体_GB2312" w:cs="宋体"/>
                <w:b/>
                <w:kern w:val="0"/>
                <w:sz w:val="22"/>
              </w:rPr>
            </w:pPr>
            <w:r>
              <w:rPr>
                <w:rFonts w:hint="eastAsia" w:ascii="楷体_GB2312" w:hAnsi="楷体_GB2312" w:eastAsia="楷体_GB2312" w:cs="楷体_GB2312"/>
                <w:bCs/>
                <w:sz w:val="32"/>
                <w:szCs w:val="32"/>
              </w:rPr>
              <w:t>附件1-6</w:t>
            </w:r>
          </w:p>
        </w:tc>
      </w:tr>
      <w:tr>
        <w:tblPrEx>
          <w:tblCellMar>
            <w:top w:w="15" w:type="dxa"/>
            <w:left w:w="108" w:type="dxa"/>
            <w:bottom w:w="15" w:type="dxa"/>
            <w:right w:w="108" w:type="dxa"/>
          </w:tblCellMar>
        </w:tblPrEx>
        <w:trPr>
          <w:trHeight w:val="740" w:hRule="atLeast"/>
        </w:trPr>
        <w:tc>
          <w:tcPr>
            <w:tcW w:w="14300" w:type="dxa"/>
            <w:noWrap w:val="0"/>
            <w:vAlign w:val="center"/>
          </w:tcPr>
          <w:p>
            <w:pPr>
              <w:widowControl/>
              <w:jc w:val="center"/>
              <w:rPr>
                <w:rFonts w:ascii="宋体" w:cs="宋体"/>
                <w:b/>
                <w:kern w:val="0"/>
                <w:sz w:val="32"/>
                <w:szCs w:val="32"/>
              </w:rPr>
            </w:pPr>
            <w:r>
              <w:rPr>
                <w:rFonts w:hint="eastAsia" w:ascii="方正小标宋简体" w:hAnsi="方正小标宋简体" w:eastAsia="方正小标宋简体" w:cs="方正小标宋简体"/>
                <w:sz w:val="44"/>
                <w:szCs w:val="44"/>
              </w:rPr>
              <w:t>福州市新流转耕地改种水稻补助申请汇总表</w:t>
            </w:r>
          </w:p>
        </w:tc>
      </w:tr>
    </w:tbl>
    <w:p/>
    <w:tbl>
      <w:tblPr>
        <w:tblStyle w:val="7"/>
        <w:tblW w:w="0" w:type="auto"/>
        <w:tblInd w:w="93" w:type="dxa"/>
        <w:tblLayout w:type="fixed"/>
        <w:tblCellMar>
          <w:top w:w="15" w:type="dxa"/>
          <w:left w:w="108" w:type="dxa"/>
          <w:bottom w:w="15" w:type="dxa"/>
          <w:right w:w="108" w:type="dxa"/>
        </w:tblCellMar>
      </w:tblPr>
      <w:tblGrid>
        <w:gridCol w:w="866"/>
        <w:gridCol w:w="3133"/>
        <w:gridCol w:w="2550"/>
        <w:gridCol w:w="1662"/>
        <w:gridCol w:w="2813"/>
        <w:gridCol w:w="3301"/>
        <w:gridCol w:w="1200"/>
        <w:gridCol w:w="1200"/>
        <w:gridCol w:w="1200"/>
      </w:tblGrid>
      <w:tr>
        <w:tblPrEx>
          <w:tblCellMar>
            <w:top w:w="15" w:type="dxa"/>
            <w:left w:w="108" w:type="dxa"/>
            <w:bottom w:w="15" w:type="dxa"/>
            <w:right w:w="108" w:type="dxa"/>
          </w:tblCellMar>
        </w:tblPrEx>
        <w:trPr>
          <w:trHeight w:val="285" w:hRule="atLeast"/>
        </w:trPr>
        <w:tc>
          <w:tcPr>
            <w:tcW w:w="17925" w:type="dxa"/>
            <w:gridSpan w:val="9"/>
            <w:noWrap w:val="0"/>
            <w:vAlign w:val="center"/>
          </w:tcPr>
          <w:p>
            <w:pPr>
              <w:pStyle w:val="2"/>
            </w:pPr>
            <w:r>
              <w:rPr>
                <w:rFonts w:hint="eastAsia"/>
              </w:rPr>
              <w:t>县（市）区：</w:t>
            </w:r>
            <w:r>
              <w:rPr>
                <w:rFonts w:hint="eastAsia"/>
                <w:u w:val="single"/>
              </w:rPr>
              <w:t xml:space="preserve">              </w:t>
            </w:r>
            <w:r>
              <w:rPr>
                <w:rFonts w:hint="eastAsia"/>
              </w:rPr>
              <w:t>财政部门（盖章）：</w:t>
            </w:r>
            <w:r>
              <w:rPr>
                <w:rFonts w:hint="eastAsia"/>
                <w:u w:val="single"/>
              </w:rPr>
              <w:t xml:space="preserve">                </w:t>
            </w:r>
            <w:r>
              <w:rPr>
                <w:rFonts w:hint="eastAsia"/>
              </w:rPr>
              <w:t>农业农村部门（盖章）：</w:t>
            </w:r>
            <w:r>
              <w:rPr>
                <w:rFonts w:hint="eastAsia"/>
                <w:u w:val="single"/>
              </w:rPr>
              <w:t xml:space="preserve">                  </w:t>
            </w:r>
            <w:r>
              <w:rPr>
                <w:rFonts w:hint="eastAsia"/>
              </w:rPr>
              <w:t>填报人：</w:t>
            </w:r>
            <w:r>
              <w:rPr>
                <w:u w:val="single"/>
              </w:rPr>
              <w:t xml:space="preserve">             </w:t>
            </w:r>
            <w:r>
              <w:rPr>
                <w:rFonts w:hint="eastAsia"/>
                <w:u w:val="single"/>
              </w:rPr>
              <w:t xml:space="preserve">     </w:t>
            </w:r>
            <w:r>
              <w:rPr>
                <w:rFonts w:hint="eastAsia"/>
              </w:rPr>
              <w:t>填报日期：</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日</w:t>
            </w:r>
          </w:p>
        </w:tc>
      </w:tr>
      <w:tr>
        <w:tblPrEx>
          <w:tblCellMar>
            <w:top w:w="15" w:type="dxa"/>
            <w:left w:w="108" w:type="dxa"/>
            <w:bottom w:w="15" w:type="dxa"/>
            <w:right w:w="108" w:type="dxa"/>
          </w:tblCellMar>
        </w:tblPrEx>
        <w:trPr>
          <w:trHeight w:val="456" w:hRule="atLeast"/>
        </w:trPr>
        <w:tc>
          <w:tcPr>
            <w:tcW w:w="86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序号</w:t>
            </w:r>
          </w:p>
        </w:tc>
        <w:tc>
          <w:tcPr>
            <w:tcW w:w="313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补助主体（种植户）名称</w:t>
            </w:r>
          </w:p>
        </w:tc>
        <w:tc>
          <w:tcPr>
            <w:tcW w:w="25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核定补助种植面积（亩）</w:t>
            </w:r>
          </w:p>
        </w:tc>
        <w:tc>
          <w:tcPr>
            <w:tcW w:w="166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补助金额（元）</w:t>
            </w: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种植所在地</w:t>
            </w: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联系人/联系电话</w:t>
            </w: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1</w:t>
            </w:r>
          </w:p>
        </w:tc>
        <w:tc>
          <w:tcPr>
            <w:tcW w:w="3133" w:type="dxa"/>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2</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3</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4</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5</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w:t>
            </w: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3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66"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合</w:t>
            </w:r>
            <w:r>
              <w:rPr>
                <w:rFonts w:ascii="宋体" w:hAnsi="宋体" w:cs="宋体"/>
                <w:kern w:val="0"/>
                <w:sz w:val="22"/>
              </w:rPr>
              <w:t xml:space="preserve"> </w:t>
            </w:r>
            <w:r>
              <w:rPr>
                <w:rFonts w:hint="eastAsia" w:ascii="宋体" w:hAnsi="宋体" w:cs="宋体"/>
                <w:kern w:val="0"/>
                <w:sz w:val="22"/>
              </w:rPr>
              <w:t>计</w:t>
            </w:r>
          </w:p>
        </w:tc>
        <w:tc>
          <w:tcPr>
            <w:tcW w:w="313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14325" w:type="dxa"/>
            <w:gridSpan w:val="6"/>
            <w:tcBorders>
              <w:top w:val="single" w:color="000000" w:sz="4" w:space="0"/>
            </w:tcBorders>
            <w:noWrap w:val="0"/>
            <w:vAlign w:val="center"/>
          </w:tcPr>
          <w:p>
            <w:pPr>
              <w:widowControl/>
              <w:ind w:firstLine="210" w:firstLineChars="100"/>
              <w:jc w:val="left"/>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注:1.补助主体是农业经营主体（家庭农场、农民合作社和农业企业等）的需写明主体全称和联系人。2.种植所在地明确到村。</w:t>
            </w:r>
          </w:p>
        </w:tc>
        <w:tc>
          <w:tcPr>
            <w:tcW w:w="1200" w:type="dxa"/>
            <w:noWrap w:val="0"/>
            <w:vAlign w:val="center"/>
          </w:tcPr>
          <w:p>
            <w:pPr>
              <w:widowControl/>
              <w:ind w:firstLine="210" w:firstLineChars="100"/>
              <w:jc w:val="left"/>
              <w:rPr>
                <w:rFonts w:hint="eastAsia" w:ascii="仿宋_GB2312" w:hAnsi="仿宋_GB2312" w:eastAsia="仿宋_GB2312" w:cs="仿宋_GB2312"/>
                <w:b w:val="0"/>
                <w:bCs w:val="0"/>
                <w:color w:val="000000"/>
                <w:kern w:val="0"/>
                <w:sz w:val="21"/>
                <w:szCs w:val="21"/>
              </w:rPr>
            </w:pPr>
          </w:p>
        </w:tc>
        <w:tc>
          <w:tcPr>
            <w:tcW w:w="1200" w:type="dxa"/>
            <w:noWrap w:val="0"/>
            <w:vAlign w:val="center"/>
          </w:tcPr>
          <w:p>
            <w:pPr>
              <w:widowControl/>
              <w:ind w:firstLine="210" w:firstLineChars="100"/>
              <w:jc w:val="left"/>
              <w:rPr>
                <w:rFonts w:hint="eastAsia" w:ascii="仿宋_GB2312" w:hAnsi="仿宋_GB2312" w:eastAsia="仿宋_GB2312" w:cs="仿宋_GB2312"/>
                <w:b w:val="0"/>
                <w:bCs w:val="0"/>
                <w:color w:val="000000"/>
                <w:kern w:val="0"/>
                <w:sz w:val="21"/>
                <w:szCs w:val="21"/>
              </w:rPr>
            </w:pPr>
          </w:p>
        </w:tc>
        <w:tc>
          <w:tcPr>
            <w:tcW w:w="1200" w:type="dxa"/>
            <w:noWrap w:val="0"/>
            <w:vAlign w:val="center"/>
          </w:tcPr>
          <w:p>
            <w:pPr>
              <w:widowControl/>
              <w:jc w:val="left"/>
              <w:rPr>
                <w:rFonts w:ascii="宋体" w:cs="宋体"/>
                <w:kern w:val="0"/>
                <w:sz w:val="22"/>
              </w:rPr>
            </w:pPr>
          </w:p>
        </w:tc>
      </w:tr>
    </w:tbl>
    <w:p>
      <w:pPr>
        <w:pStyle w:val="2"/>
        <w:jc w:val="center"/>
        <w:sectPr>
          <w:pgSz w:w="16838" w:h="11906" w:orient="landscape"/>
          <w:pgMar w:top="1519" w:right="1304" w:bottom="1519" w:left="1304" w:header="851" w:footer="992" w:gutter="0"/>
          <w:pgNumType w:chapStyle="1"/>
          <w:cols w:space="720" w:num="1"/>
          <w:docGrid w:type="lines" w:linePitch="328" w:charSpace="0"/>
        </w:sectPr>
      </w:pPr>
    </w:p>
    <w:p>
      <w:pPr>
        <w:spacing w:line="600" w:lineRule="exact"/>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附件2</w:t>
      </w:r>
    </w:p>
    <w:p>
      <w:pPr>
        <w:pStyle w:val="2"/>
      </w:pPr>
    </w:p>
    <w:p>
      <w:pPr>
        <w:spacing w:line="60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鼓励抛荒撂荒耕地种植粮食作物</w:t>
      </w:r>
    </w:p>
    <w:p>
      <w:pPr>
        <w:spacing w:line="600" w:lineRule="exact"/>
        <w:jc w:val="center"/>
        <w:rPr>
          <w:rFonts w:ascii="方正小标宋简体" w:hAnsi="方正小标宋简体" w:eastAsia="方正小标宋简体"/>
          <w:sz w:val="36"/>
          <w:szCs w:val="36"/>
        </w:rPr>
      </w:pPr>
      <w:r>
        <w:rPr>
          <w:rFonts w:hint="eastAsia" w:ascii="Times New Roman" w:hAnsi="方正小标宋简体" w:eastAsia="方正小标宋简体"/>
          <w:sz w:val="44"/>
          <w:szCs w:val="44"/>
        </w:rPr>
        <w:t>补助实施方案</w:t>
      </w:r>
    </w:p>
    <w:p>
      <w:pPr>
        <w:spacing w:line="600" w:lineRule="exact"/>
        <w:ind w:firstLine="645"/>
        <w:rPr>
          <w:rFonts w:ascii="宋体"/>
          <w:b/>
          <w:bCs/>
          <w:sz w:val="32"/>
          <w:szCs w:val="32"/>
        </w:rPr>
      </w:pPr>
    </w:p>
    <w:p>
      <w:pPr>
        <w:spacing w:line="600" w:lineRule="exact"/>
        <w:ind w:firstLine="645"/>
        <w:rPr>
          <w:rFonts w:ascii="黑体" w:hAnsi="黑体" w:eastAsia="黑体"/>
        </w:rPr>
      </w:pPr>
      <w:r>
        <w:rPr>
          <w:rFonts w:hint="eastAsia" w:ascii="黑体" w:hAnsi="黑体" w:eastAsia="黑体"/>
          <w:sz w:val="32"/>
          <w:szCs w:val="32"/>
        </w:rPr>
        <w:t>一、申报对象</w:t>
      </w:r>
      <w:r>
        <w:rPr>
          <w:rFonts w:ascii="黑体" w:hAnsi="黑体" w:eastAsia="黑体"/>
          <w:sz w:val="32"/>
          <w:szCs w:val="32"/>
        </w:rPr>
        <w:tab/>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粮食作物种植户。</w:t>
      </w:r>
    </w:p>
    <w:p>
      <w:pPr>
        <w:spacing w:line="600" w:lineRule="exact"/>
        <w:ind w:firstLine="645"/>
        <w:rPr>
          <w:rFonts w:ascii="黑体" w:hAnsi="黑体" w:eastAsia="黑体"/>
          <w:sz w:val="32"/>
          <w:szCs w:val="32"/>
        </w:rPr>
      </w:pPr>
      <w:r>
        <w:rPr>
          <w:rFonts w:hint="eastAsia" w:ascii="黑体" w:hAnsi="黑体" w:eastAsia="黑体"/>
          <w:sz w:val="32"/>
          <w:szCs w:val="32"/>
        </w:rPr>
        <w:t>二、申报条件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申报对象须符合以下两个条件：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1.粮食作物必须种植在复耕后的抛荒撂荒耕地区域内；</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2.必须是相对集中连片且种植面积5亩以上。</w:t>
      </w:r>
    </w:p>
    <w:p>
      <w:pPr>
        <w:pStyle w:val="2"/>
        <w:spacing w:line="600" w:lineRule="exact"/>
        <w:ind w:firstLine="64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粮食作物</w:t>
      </w:r>
      <w:r>
        <w:rPr>
          <w:rFonts w:hint="eastAsia" w:ascii="仿宋_GB2312" w:hAnsi="仿宋_GB2312" w:eastAsia="仿宋_GB2312" w:cs="仿宋_GB2312"/>
          <w:color w:val="000000"/>
          <w:sz w:val="32"/>
          <w:szCs w:val="32"/>
          <w:shd w:val="clear" w:color="auto" w:fill="FFFFFF"/>
          <w:lang w:val="en-US" w:eastAsia="zh-CN"/>
        </w:rPr>
        <w:t>是指</w:t>
      </w:r>
      <w:r>
        <w:rPr>
          <w:rFonts w:hint="eastAsia" w:ascii="仿宋_GB2312" w:hAnsi="仿宋_GB2312" w:eastAsia="仿宋_GB2312" w:cs="仿宋_GB2312"/>
          <w:color w:val="000000"/>
          <w:sz w:val="32"/>
          <w:szCs w:val="32"/>
          <w:shd w:val="clear" w:color="auto" w:fill="FFFFFF"/>
        </w:rPr>
        <w:t>谷类作物（水稻</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玉米</w:t>
      </w:r>
      <w:r>
        <w:rPr>
          <w:rFonts w:hint="eastAsia" w:ascii="仿宋_GB2312" w:hAnsi="仿宋_GB2312" w:eastAsia="仿宋_GB2312" w:cs="仿宋_GB2312"/>
          <w:color w:val="000000"/>
          <w:sz w:val="32"/>
          <w:szCs w:val="32"/>
          <w:shd w:val="clear" w:color="auto" w:fill="FFFFFF"/>
          <w:lang w:val="en-US" w:eastAsia="zh-CN"/>
        </w:rPr>
        <w:t>等</w:t>
      </w:r>
      <w:r>
        <w:rPr>
          <w:rFonts w:hint="eastAsia" w:ascii="仿宋_GB2312" w:hAnsi="仿宋_GB2312" w:eastAsia="仿宋_GB2312" w:cs="仿宋_GB2312"/>
          <w:color w:val="000000"/>
          <w:sz w:val="32"/>
          <w:szCs w:val="32"/>
          <w:shd w:val="clear" w:color="auto" w:fill="FFFFFF"/>
        </w:rPr>
        <w:t>）、薯类作物 (甘薯、马铃薯</w:t>
      </w:r>
      <w:r>
        <w:rPr>
          <w:rFonts w:hint="eastAsia" w:ascii="仿宋_GB2312" w:hAnsi="仿宋_GB2312" w:eastAsia="仿宋_GB2312" w:cs="仿宋_GB2312"/>
          <w:color w:val="000000"/>
          <w:sz w:val="32"/>
          <w:szCs w:val="32"/>
          <w:shd w:val="clear" w:color="auto" w:fill="FFFFFF"/>
          <w:lang w:val="en-US" w:eastAsia="zh-CN"/>
        </w:rPr>
        <w:t>等</w:t>
      </w:r>
      <w:r>
        <w:rPr>
          <w:rFonts w:hint="eastAsia" w:ascii="仿宋_GB2312" w:hAnsi="仿宋_GB2312" w:eastAsia="仿宋_GB2312" w:cs="仿宋_GB2312"/>
          <w:color w:val="000000"/>
          <w:sz w:val="32"/>
          <w:szCs w:val="32"/>
          <w:shd w:val="clear" w:color="auto" w:fill="FFFFFF"/>
        </w:rPr>
        <w:t>) 及豆类作物 (大豆、绿豆、</w:t>
      </w:r>
      <w:r>
        <w:rPr>
          <w:rFonts w:hint="eastAsia" w:ascii="仿宋_GB2312" w:hAnsi="仿宋_GB2312" w:eastAsia="仿宋_GB2312" w:cs="仿宋_GB2312"/>
          <w:color w:val="000000"/>
          <w:sz w:val="32"/>
          <w:szCs w:val="32"/>
          <w:shd w:val="clear" w:color="auto" w:fill="FFFFFF"/>
          <w:lang w:val="en-US" w:eastAsia="zh-CN"/>
        </w:rPr>
        <w:t>红小</w:t>
      </w:r>
      <w:r>
        <w:rPr>
          <w:rFonts w:hint="eastAsia" w:ascii="仿宋_GB2312" w:hAnsi="仿宋_GB2312" w:eastAsia="仿宋_GB2312" w:cs="仿宋_GB2312"/>
          <w:color w:val="000000"/>
          <w:sz w:val="32"/>
          <w:szCs w:val="32"/>
          <w:shd w:val="clear" w:color="auto" w:fill="FFFFFF"/>
        </w:rPr>
        <w:t>豆</w:t>
      </w:r>
      <w:r>
        <w:rPr>
          <w:rFonts w:hint="eastAsia" w:ascii="仿宋_GB2312" w:hAnsi="仿宋_GB2312" w:eastAsia="仿宋_GB2312" w:cs="仿宋_GB2312"/>
          <w:color w:val="000000"/>
          <w:sz w:val="32"/>
          <w:szCs w:val="32"/>
          <w:shd w:val="clear" w:color="auto" w:fill="FFFFFF"/>
          <w:lang w:val="en-US" w:eastAsia="zh-CN"/>
        </w:rPr>
        <w:t>等</w:t>
      </w:r>
      <w:r>
        <w:rPr>
          <w:rFonts w:hint="eastAsia" w:ascii="仿宋_GB2312" w:hAnsi="仿宋_GB2312" w:eastAsia="仿宋_GB2312" w:cs="仿宋_GB2312"/>
          <w:color w:val="000000"/>
          <w:sz w:val="32"/>
          <w:szCs w:val="32"/>
          <w:shd w:val="clear" w:color="auto" w:fill="FFFFFF"/>
        </w:rPr>
        <w:t>)。</w:t>
      </w:r>
    </w:p>
    <w:p>
      <w:pPr>
        <w:pStyle w:val="2"/>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抛荒撂荒耕地是指在农业生产中弃耕一年以上的耕地。</w:t>
      </w:r>
    </w:p>
    <w:p>
      <w:pPr>
        <w:spacing w:line="600" w:lineRule="exact"/>
        <w:ind w:firstLine="640"/>
        <w:rPr>
          <w:rFonts w:ascii="黑体" w:hAnsi="黑体" w:eastAsia="黑体"/>
          <w:sz w:val="32"/>
          <w:szCs w:val="32"/>
        </w:rPr>
      </w:pPr>
      <w:r>
        <w:rPr>
          <w:rFonts w:hint="eastAsia" w:ascii="黑体" w:hAnsi="黑体" w:eastAsia="黑体"/>
          <w:sz w:val="32"/>
          <w:szCs w:val="32"/>
        </w:rPr>
        <w:t>三、补助标准和范围</w:t>
      </w:r>
    </w:p>
    <w:p>
      <w:pPr>
        <w:spacing w:line="600" w:lineRule="exact"/>
        <w:ind w:firstLine="640" w:firstLineChars="200"/>
        <w:rPr>
          <w:rFonts w:ascii="仿宋" w:hAnsi="仿宋" w:eastAsia="仿宋_GB2312"/>
          <w:sz w:val="32"/>
          <w:szCs w:val="32"/>
        </w:rPr>
      </w:pPr>
      <w:r>
        <w:rPr>
          <w:rFonts w:hint="eastAsia" w:ascii="仿宋" w:hAnsi="仿宋" w:eastAsia="仿宋"/>
          <w:sz w:val="32"/>
          <w:szCs w:val="32"/>
        </w:rPr>
        <w:t>当年度一次性补助</w:t>
      </w:r>
      <w:r>
        <w:rPr>
          <w:rFonts w:ascii="仿宋" w:hAnsi="仿宋" w:eastAsia="仿宋"/>
          <w:sz w:val="32"/>
          <w:szCs w:val="32"/>
        </w:rPr>
        <w:t>400</w:t>
      </w:r>
      <w:r>
        <w:rPr>
          <w:rFonts w:hint="eastAsia" w:ascii="仿宋" w:hAnsi="仿宋" w:eastAsia="仿宋"/>
          <w:sz w:val="32"/>
          <w:szCs w:val="32"/>
        </w:rPr>
        <w:t>元／亩（实施时间内只补助一次）</w:t>
      </w:r>
      <w:r>
        <w:rPr>
          <w:rFonts w:hint="eastAsia" w:ascii="仿宋_GB2312" w:eastAsia="仿宋_GB2312"/>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本补助与《关于调动农民种粮积极性促进粮食生产的八条措施》（榕政综〔</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94</w:t>
      </w:r>
      <w:r>
        <w:rPr>
          <w:rFonts w:hint="eastAsia" w:ascii="仿宋" w:hAnsi="仿宋" w:eastAsia="仿宋"/>
          <w:sz w:val="32"/>
          <w:szCs w:val="32"/>
        </w:rPr>
        <w:t>号）规定的第一条至第三条规定的补助按就高不叠加原则享受。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四、实施时间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实施三个年度（</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日至</w:t>
      </w: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五、申报材料</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1.当年度福州市抛荒撂荒耕地上粮食种植补助申请表（附件2-</w:t>
      </w:r>
      <w:r>
        <w:rPr>
          <w:rFonts w:ascii="仿宋" w:hAnsi="仿宋" w:eastAsia="仿宋"/>
          <w:sz w:val="32"/>
          <w:szCs w:val="32"/>
        </w:rPr>
        <w:t>1</w:t>
      </w:r>
      <w:r>
        <w:rPr>
          <w:rFonts w:hint="eastAsia" w:ascii="仿宋" w:hAnsi="仿宋" w:eastAsia="仿宋"/>
          <w:sz w:val="32"/>
          <w:szCs w:val="32"/>
        </w:rPr>
        <w:t>）、福州市抛荒撂荒耕地上粮食种植补助申请汇总表（附件2-2）。</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2.种植户需提供身份证复印件，农业经营主体需提供营业执照和法人身份证复印件。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3.提供经当地乡镇（街道）、村居核实的土地承包合同，涉及土地流转的还需提供规范合同（</w:t>
      </w:r>
      <w:r>
        <w:rPr>
          <w:rFonts w:hint="eastAsia" w:ascii="仿宋" w:hAnsi="仿宋" w:eastAsia="仿宋"/>
          <w:bCs/>
          <w:sz w:val="32"/>
          <w:szCs w:val="32"/>
        </w:rPr>
        <w:t>闽农经管〔</w:t>
      </w:r>
      <w:r>
        <w:rPr>
          <w:rFonts w:ascii="仿宋" w:hAnsi="仿宋" w:eastAsia="仿宋"/>
          <w:bCs/>
          <w:sz w:val="32"/>
          <w:szCs w:val="32"/>
        </w:rPr>
        <w:t>2012</w:t>
      </w:r>
      <w:r>
        <w:rPr>
          <w:rFonts w:hint="eastAsia" w:ascii="仿宋" w:hAnsi="仿宋" w:eastAsia="仿宋"/>
          <w:bCs/>
          <w:sz w:val="32"/>
          <w:szCs w:val="32"/>
        </w:rPr>
        <w:t>〕</w:t>
      </w:r>
      <w:r>
        <w:rPr>
          <w:rFonts w:ascii="仿宋" w:hAnsi="仿宋" w:eastAsia="仿宋"/>
          <w:bCs/>
          <w:sz w:val="32"/>
          <w:szCs w:val="32"/>
        </w:rPr>
        <w:t>484</w:t>
      </w:r>
      <w:r>
        <w:rPr>
          <w:rFonts w:hint="eastAsia" w:ascii="仿宋" w:hAnsi="仿宋" w:eastAsia="仿宋"/>
          <w:bCs/>
          <w:sz w:val="32"/>
          <w:szCs w:val="32"/>
        </w:rPr>
        <w:t>号文件规定的格式）</w:t>
      </w:r>
      <w:r>
        <w:rPr>
          <w:rFonts w:hint="eastAsia" w:ascii="仿宋" w:hAnsi="仿宋" w:eastAsia="仿宋"/>
          <w:sz w:val="32"/>
          <w:szCs w:val="32"/>
        </w:rPr>
        <w:t>等相关证明材料。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4.经乡镇（街道）或村居盖章确认的具体申报位置和抛荒撂荒耕地复耕后粮食作物实际种植范围示意图。</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5.带清晰参照物的抛荒撂荒耕地复耕前、复种时及收获时照片各一张（整合在一张</w:t>
      </w:r>
      <w:r>
        <w:rPr>
          <w:rFonts w:ascii="仿宋" w:hAnsi="仿宋" w:eastAsia="仿宋"/>
          <w:sz w:val="32"/>
          <w:szCs w:val="32"/>
        </w:rPr>
        <w:t>A4</w:t>
      </w:r>
      <w:r>
        <w:rPr>
          <w:rFonts w:hint="eastAsia" w:ascii="仿宋" w:hAnsi="仿宋" w:eastAsia="仿宋"/>
          <w:sz w:val="32"/>
          <w:szCs w:val="32"/>
        </w:rPr>
        <w:t>纸上）。</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6.确认意见书（包括粮食种类、补助面积的确认等）。</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7.经乡镇（街道）确认的村居公示材料。</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8.各县（市）区农业农村、财政部门联合申报正式文件。</w:t>
      </w:r>
    </w:p>
    <w:p>
      <w:pPr>
        <w:pStyle w:val="2"/>
        <w:spacing w:line="600" w:lineRule="exact"/>
        <w:ind w:firstLine="640" w:firstLineChars="200"/>
      </w:pPr>
      <w:r>
        <w:rPr>
          <w:rFonts w:hint="eastAsia" w:ascii="仿宋" w:hAnsi="仿宋" w:eastAsia="仿宋"/>
          <w:sz w:val="32"/>
          <w:szCs w:val="32"/>
        </w:rPr>
        <w:t>以上申报材料第1条中附件2-2和第8条一式两份报送市农业农村局，其余的由县（市）区农业农村部门存档备查。</w:t>
      </w: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六、申报程序与时间</w:t>
      </w:r>
    </w:p>
    <w:p>
      <w:pPr>
        <w:spacing w:line="600" w:lineRule="exact"/>
        <w:ind w:firstLine="640" w:firstLineChars="200"/>
        <w:rPr>
          <w:rFonts w:hint="eastAsia" w:ascii="楷体_GB2312" w:hAnsi="楷体_GB2312" w:eastAsia="楷体_GB2312" w:cs="楷体_GB2312"/>
          <w:bCs/>
          <w:sz w:val="32"/>
          <w:szCs w:val="32"/>
        </w:rPr>
      </w:pPr>
      <w:r>
        <w:rPr>
          <w:rFonts w:hint="eastAsia" w:ascii="仿宋" w:hAnsi="仿宋" w:eastAsia="仿宋"/>
          <w:sz w:val="32"/>
          <w:szCs w:val="32"/>
        </w:rPr>
        <w:t>县（市）区农业农村部门会同财政部门按照本实施方案，结合本地具体情况制定配套实施细则。申报材料按“属地原则”逐级申报。县（市）区农业农村、财政部门按本方案和县（市）区配套实施细则规定程序组织安排项目申报、材料审核、现场核查、公示等工作，并在11月30日前联合行文报市农业农村局、市财政局。</w:t>
      </w:r>
    </w:p>
    <w:p>
      <w:pPr>
        <w:spacing w:line="600" w:lineRule="exact"/>
      </w:pPr>
      <w:r>
        <w:rPr>
          <w:rFonts w:hint="eastAsia" w:ascii="楷体_GB2312" w:hAnsi="楷体_GB2312" w:eastAsia="楷体_GB2312" w:cs="楷体_GB2312"/>
          <w:bCs/>
          <w:sz w:val="32"/>
          <w:szCs w:val="32"/>
        </w:rPr>
        <w:t>附件2-1</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福州市抛荒撂荒耕地上粮食种植补助申请表</w:t>
      </w:r>
    </w:p>
    <w:p>
      <w:pPr>
        <w:pStyle w:val="2"/>
        <w:ind w:firstLine="4760" w:firstLineChars="17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填报日期：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59"/>
        <w:gridCol w:w="791"/>
        <w:gridCol w:w="1488"/>
        <w:gridCol w:w="1225"/>
        <w:gridCol w:w="709"/>
        <w:gridCol w:w="666"/>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802" w:type="dxa"/>
            <w:gridSpan w:val="4"/>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申报主体（种植户）名称</w:t>
            </w:r>
          </w:p>
        </w:tc>
        <w:tc>
          <w:tcPr>
            <w:tcW w:w="4464" w:type="dxa"/>
            <w:gridSpan w:val="4"/>
            <w:tcBorders>
              <w:left w:val="single" w:color="auto" w:sz="4" w:space="0"/>
            </w:tcBorders>
            <w:noWrap w:val="0"/>
            <w:vAlign w:val="center"/>
          </w:tcPr>
          <w:p>
            <w:pPr>
              <w:spacing w:line="6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23" w:type="dxa"/>
            <w:gridSpan w:val="2"/>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统一社会信用代码</w:t>
            </w:r>
          </w:p>
        </w:tc>
        <w:tc>
          <w:tcPr>
            <w:tcW w:w="2279" w:type="dxa"/>
            <w:gridSpan w:val="2"/>
            <w:tcBorders>
              <w:left w:val="single" w:color="auto" w:sz="4" w:space="0"/>
            </w:tcBorders>
            <w:noWrap w:val="0"/>
            <w:vAlign w:val="center"/>
          </w:tcPr>
          <w:p>
            <w:pPr>
              <w:spacing w:line="600" w:lineRule="exact"/>
              <w:jc w:val="center"/>
              <w:rPr>
                <w:rFonts w:ascii="仿宋_GB2312" w:hAnsi="仿宋_GB2312" w:eastAsia="仿宋_GB2312" w:cs="仿宋_GB2312"/>
                <w:kern w:val="0"/>
                <w:sz w:val="28"/>
                <w:szCs w:val="28"/>
              </w:rPr>
            </w:pPr>
          </w:p>
        </w:tc>
        <w:tc>
          <w:tcPr>
            <w:tcW w:w="1934" w:type="dxa"/>
            <w:gridSpan w:val="2"/>
            <w:tcBorders>
              <w:left w:val="nil"/>
            </w:tcBorders>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负责人姓名</w:t>
            </w:r>
          </w:p>
        </w:tc>
        <w:tc>
          <w:tcPr>
            <w:tcW w:w="2530" w:type="dxa"/>
            <w:gridSpan w:val="2"/>
            <w:tcBorders>
              <w:left w:val="nil"/>
            </w:tcBorders>
            <w:noWrap w:val="0"/>
            <w:vAlign w:val="center"/>
          </w:tcPr>
          <w:p>
            <w:pPr>
              <w:spacing w:line="6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64" w:type="dxa"/>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2838" w:type="dxa"/>
            <w:gridSpan w:val="3"/>
            <w:tcBorders>
              <w:left w:val="nil"/>
            </w:tcBorders>
            <w:noWrap w:val="0"/>
            <w:vAlign w:val="center"/>
          </w:tcPr>
          <w:p>
            <w:pPr>
              <w:spacing w:line="600" w:lineRule="exact"/>
              <w:jc w:val="center"/>
              <w:rPr>
                <w:rFonts w:ascii="仿宋_GB2312" w:hAnsi="仿宋_GB2312" w:eastAsia="仿宋_GB2312" w:cs="仿宋_GB2312"/>
                <w:kern w:val="0"/>
                <w:sz w:val="28"/>
                <w:szCs w:val="28"/>
              </w:rPr>
            </w:pPr>
          </w:p>
        </w:tc>
        <w:tc>
          <w:tcPr>
            <w:tcW w:w="1934" w:type="dxa"/>
            <w:gridSpan w:val="2"/>
            <w:tcBorders>
              <w:left w:val="nil"/>
            </w:tcBorders>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530" w:type="dxa"/>
            <w:gridSpan w:val="2"/>
            <w:tcBorders>
              <w:left w:val="nil"/>
            </w:tcBorders>
            <w:noWrap w:val="0"/>
            <w:vAlign w:val="center"/>
          </w:tcPr>
          <w:p>
            <w:pPr>
              <w:spacing w:line="60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64" w:type="dxa"/>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种植所在地</w:t>
            </w:r>
          </w:p>
        </w:tc>
        <w:tc>
          <w:tcPr>
            <w:tcW w:w="2838" w:type="dxa"/>
            <w:gridSpan w:val="3"/>
            <w:tcBorders>
              <w:left w:val="nil"/>
            </w:tcBorders>
            <w:noWrap w:val="0"/>
            <w:vAlign w:val="center"/>
          </w:tcPr>
          <w:p>
            <w:pPr>
              <w:spacing w:line="600" w:lineRule="exact"/>
              <w:ind w:firstLine="548" w:firstLineChars="196"/>
              <w:jc w:val="center"/>
              <w:rPr>
                <w:rFonts w:ascii="仿宋_GB2312" w:hAnsi="仿宋_GB2312" w:eastAsia="仿宋_GB2312" w:cs="仿宋_GB2312"/>
                <w:kern w:val="0"/>
                <w:sz w:val="28"/>
                <w:szCs w:val="28"/>
              </w:rPr>
            </w:pPr>
          </w:p>
        </w:tc>
        <w:tc>
          <w:tcPr>
            <w:tcW w:w="1934" w:type="dxa"/>
            <w:gridSpan w:val="2"/>
            <w:tcBorders>
              <w:left w:val="nil"/>
            </w:tcBorders>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作物种类</w:t>
            </w:r>
          </w:p>
        </w:tc>
        <w:tc>
          <w:tcPr>
            <w:tcW w:w="2530" w:type="dxa"/>
            <w:gridSpan w:val="2"/>
            <w:tcBorders>
              <w:left w:val="nil"/>
            </w:tcBorders>
            <w:noWrap w:val="0"/>
            <w:vAlign w:val="center"/>
          </w:tcPr>
          <w:p>
            <w:pPr>
              <w:spacing w:line="600" w:lineRule="exact"/>
              <w:ind w:firstLine="548" w:firstLineChars="196"/>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64" w:type="dxa"/>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复耕时间</w:t>
            </w:r>
          </w:p>
        </w:tc>
        <w:tc>
          <w:tcPr>
            <w:tcW w:w="1350" w:type="dxa"/>
            <w:gridSpan w:val="2"/>
            <w:noWrap w:val="0"/>
            <w:vAlign w:val="center"/>
          </w:tcPr>
          <w:p>
            <w:pPr>
              <w:spacing w:line="600" w:lineRule="exact"/>
              <w:ind w:firstLine="548" w:firstLineChars="196"/>
              <w:jc w:val="center"/>
              <w:rPr>
                <w:rFonts w:ascii="仿宋_GB2312" w:hAnsi="仿宋_GB2312" w:eastAsia="仿宋_GB2312" w:cs="仿宋_GB2312"/>
                <w:kern w:val="0"/>
                <w:sz w:val="28"/>
                <w:szCs w:val="28"/>
              </w:rPr>
            </w:pPr>
          </w:p>
        </w:tc>
        <w:tc>
          <w:tcPr>
            <w:tcW w:w="1488" w:type="dxa"/>
            <w:noWrap w:val="0"/>
            <w:vAlign w:val="center"/>
          </w:tcPr>
          <w:p>
            <w:pPr>
              <w:spacing w:line="6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种植时间</w:t>
            </w:r>
          </w:p>
        </w:tc>
        <w:tc>
          <w:tcPr>
            <w:tcW w:w="1225" w:type="dxa"/>
            <w:tcBorders>
              <w:left w:val="nil"/>
            </w:tcBorders>
            <w:noWrap w:val="0"/>
            <w:vAlign w:val="center"/>
          </w:tcPr>
          <w:p>
            <w:pPr>
              <w:spacing w:line="600" w:lineRule="exact"/>
              <w:ind w:firstLine="548" w:firstLineChars="196"/>
              <w:jc w:val="center"/>
              <w:rPr>
                <w:rFonts w:ascii="仿宋_GB2312" w:hAnsi="仿宋_GB2312" w:eastAsia="仿宋_GB2312" w:cs="仿宋_GB2312"/>
                <w:kern w:val="0"/>
                <w:sz w:val="28"/>
                <w:szCs w:val="28"/>
              </w:rPr>
            </w:pPr>
          </w:p>
        </w:tc>
        <w:tc>
          <w:tcPr>
            <w:tcW w:w="1375" w:type="dxa"/>
            <w:gridSpan w:val="2"/>
            <w:noWrap w:val="0"/>
            <w:vAlign w:val="center"/>
          </w:tcPr>
          <w:p>
            <w:pPr>
              <w:spacing w:line="6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收获时间</w:t>
            </w:r>
          </w:p>
        </w:tc>
        <w:tc>
          <w:tcPr>
            <w:tcW w:w="1864" w:type="dxa"/>
            <w:noWrap w:val="0"/>
            <w:vAlign w:val="center"/>
          </w:tcPr>
          <w:p>
            <w:pPr>
              <w:spacing w:line="600" w:lineRule="exact"/>
              <w:ind w:firstLine="548" w:firstLineChars="196"/>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64" w:type="dxa"/>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种植面积（亩）</w:t>
            </w:r>
          </w:p>
        </w:tc>
        <w:tc>
          <w:tcPr>
            <w:tcW w:w="2838" w:type="dxa"/>
            <w:gridSpan w:val="3"/>
            <w:tcBorders>
              <w:left w:val="single" w:color="auto" w:sz="4" w:space="0"/>
            </w:tcBorders>
            <w:noWrap w:val="0"/>
            <w:vAlign w:val="center"/>
          </w:tcPr>
          <w:p>
            <w:pPr>
              <w:spacing w:line="600" w:lineRule="exact"/>
              <w:ind w:firstLine="548" w:firstLineChars="196"/>
              <w:jc w:val="center"/>
              <w:rPr>
                <w:rFonts w:ascii="仿宋_GB2312" w:hAnsi="仿宋_GB2312" w:eastAsia="仿宋_GB2312" w:cs="仿宋_GB2312"/>
                <w:kern w:val="0"/>
                <w:sz w:val="28"/>
                <w:szCs w:val="28"/>
              </w:rPr>
            </w:pPr>
          </w:p>
        </w:tc>
        <w:tc>
          <w:tcPr>
            <w:tcW w:w="1934" w:type="dxa"/>
            <w:gridSpan w:val="2"/>
            <w:tcBorders>
              <w:left w:val="nil"/>
            </w:tcBorders>
            <w:noWrap w:val="0"/>
            <w:vAlign w:val="center"/>
          </w:tcPr>
          <w:p>
            <w:pPr>
              <w:spacing w:line="6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补助金额（元）</w:t>
            </w:r>
          </w:p>
        </w:tc>
        <w:tc>
          <w:tcPr>
            <w:tcW w:w="2530" w:type="dxa"/>
            <w:gridSpan w:val="2"/>
            <w:tcBorders>
              <w:left w:val="nil"/>
            </w:tcBorders>
            <w:noWrap w:val="0"/>
            <w:vAlign w:val="center"/>
          </w:tcPr>
          <w:p>
            <w:pPr>
              <w:spacing w:line="600" w:lineRule="exact"/>
              <w:ind w:firstLine="548" w:firstLineChars="196"/>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14" w:type="dxa"/>
            <w:gridSpan w:val="3"/>
            <w:noWrap w:val="0"/>
            <w:vAlign w:val="top"/>
          </w:tcPr>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一卡通账号/开户行账号</w:t>
            </w:r>
          </w:p>
        </w:tc>
        <w:tc>
          <w:tcPr>
            <w:tcW w:w="5952" w:type="dxa"/>
            <w:gridSpan w:val="5"/>
            <w:noWrap w:val="0"/>
            <w:vAlign w:val="top"/>
          </w:tcPr>
          <w:p>
            <w:pPr>
              <w:spacing w:line="500" w:lineRule="exact"/>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1964" w:type="dxa"/>
            <w:noWrap w:val="0"/>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申报主体（种植户）承诺</w:t>
            </w:r>
          </w:p>
        </w:tc>
        <w:tc>
          <w:tcPr>
            <w:tcW w:w="7302" w:type="dxa"/>
            <w:gridSpan w:val="7"/>
            <w:noWrap w:val="0"/>
            <w:vAlign w:val="top"/>
          </w:tcPr>
          <w:p>
            <w:pPr>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本人（单位）承诺</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符合申报条件，</w:t>
            </w:r>
            <w:r>
              <w:rPr>
                <w:rFonts w:hint="eastAsia" w:ascii="仿宋_GB2312" w:hAnsi="仿宋_GB2312" w:eastAsia="仿宋_GB2312" w:cs="仿宋_GB2312"/>
                <w:kern w:val="0"/>
                <w:sz w:val="28"/>
                <w:szCs w:val="28"/>
              </w:rPr>
              <w:t>未享受过“榕政综〔2020〕94号”规定的第一条至第三条规定的补助；表中所填报数据及提供的佐证材料真实有效，若有虚构、失实、欺诈、重复申请等情况，愿意承担由此导致的全部责任和后果。</w:t>
            </w:r>
          </w:p>
          <w:p>
            <w:pPr>
              <w:spacing w:line="500" w:lineRule="exact"/>
              <w:ind w:firstLine="3080" w:firstLineChars="11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spacing w:line="500" w:lineRule="exact"/>
              <w:ind w:firstLine="4480" w:firstLineChars="1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4802" w:type="dxa"/>
            <w:gridSpan w:val="4"/>
            <w:noWrap w:val="0"/>
            <w:vAlign w:val="top"/>
          </w:tcPr>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村委会审核意见：</w:t>
            </w:r>
          </w:p>
          <w:p>
            <w:pPr>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经核实情况属实，村级公示无异议，同意上报。</w:t>
            </w:r>
          </w:p>
          <w:p>
            <w:pPr>
              <w:spacing w:line="500" w:lineRule="exact"/>
              <w:ind w:firstLine="1680" w:firstLineChars="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spacing w:line="500" w:lineRule="exact"/>
              <w:ind w:firstLine="2240" w:firstLineChars="8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4464" w:type="dxa"/>
            <w:gridSpan w:val="4"/>
            <w:tcBorders>
              <w:left w:val="nil"/>
            </w:tcBorders>
            <w:noWrap w:val="0"/>
            <w:vAlign w:val="top"/>
          </w:tcPr>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乡镇政府复核意见：</w:t>
            </w:r>
          </w:p>
          <w:p>
            <w:pPr>
              <w:spacing w:line="500" w:lineRule="exact"/>
              <w:ind w:firstLine="1400" w:firstLineChars="500"/>
              <w:rPr>
                <w:rFonts w:ascii="仿宋_GB2312" w:hAnsi="仿宋_GB2312" w:eastAsia="仿宋_GB2312" w:cs="仿宋_GB2312"/>
                <w:kern w:val="0"/>
                <w:sz w:val="28"/>
                <w:szCs w:val="28"/>
              </w:rPr>
            </w:pPr>
          </w:p>
          <w:p>
            <w:pPr>
              <w:spacing w:line="500" w:lineRule="exact"/>
              <w:ind w:firstLine="1400" w:firstLineChars="500"/>
              <w:rPr>
                <w:rFonts w:ascii="仿宋_GB2312" w:hAnsi="仿宋_GB2312" w:eastAsia="仿宋_GB2312" w:cs="仿宋_GB2312"/>
                <w:kern w:val="0"/>
                <w:sz w:val="28"/>
                <w:szCs w:val="28"/>
              </w:rPr>
            </w:pPr>
          </w:p>
          <w:p>
            <w:pPr>
              <w:spacing w:line="500" w:lineRule="exact"/>
              <w:ind w:firstLine="1400" w:firstLineChars="5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spacing w:line="500" w:lineRule="exact"/>
              <w:ind w:firstLine="1960" w:firstLineChars="7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4802" w:type="dxa"/>
            <w:gridSpan w:val="4"/>
            <w:noWrap w:val="0"/>
            <w:vAlign w:val="center"/>
          </w:tcPr>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县（市）区农业农村部门审查意见：</w:t>
            </w:r>
          </w:p>
          <w:p>
            <w:pPr>
              <w:spacing w:line="500" w:lineRule="exact"/>
              <w:rPr>
                <w:rFonts w:ascii="仿宋_GB2312" w:hAnsi="仿宋_GB2312" w:eastAsia="仿宋_GB2312" w:cs="仿宋_GB2312"/>
                <w:kern w:val="0"/>
                <w:sz w:val="28"/>
                <w:szCs w:val="28"/>
              </w:rPr>
            </w:pPr>
          </w:p>
          <w:p>
            <w:pPr>
              <w:spacing w:line="500" w:lineRule="exact"/>
              <w:ind w:firstLine="1680" w:firstLineChars="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spacing w:line="500" w:lineRule="exact"/>
              <w:ind w:firstLine="2240" w:firstLineChars="8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4464" w:type="dxa"/>
            <w:gridSpan w:val="4"/>
            <w:tcBorders>
              <w:left w:val="nil"/>
            </w:tcBorders>
            <w:noWrap w:val="0"/>
            <w:vAlign w:val="center"/>
          </w:tcPr>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县（市）区财政部门审查意见：</w:t>
            </w:r>
          </w:p>
          <w:p>
            <w:pPr>
              <w:spacing w:line="500" w:lineRule="exact"/>
              <w:rPr>
                <w:rFonts w:ascii="仿宋_GB2312" w:hAnsi="仿宋_GB2312" w:eastAsia="仿宋_GB2312" w:cs="仿宋_GB2312"/>
                <w:kern w:val="0"/>
                <w:sz w:val="28"/>
                <w:szCs w:val="28"/>
              </w:rPr>
            </w:pPr>
          </w:p>
          <w:p>
            <w:pPr>
              <w:spacing w:line="5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签章：</w:t>
            </w:r>
          </w:p>
          <w:p>
            <w:pPr>
              <w:spacing w:line="500" w:lineRule="exact"/>
              <w:ind w:firstLine="2240" w:firstLineChars="8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kern w:val="0"/>
          <w:sz w:val="30"/>
          <w:szCs w:val="30"/>
        </w:rPr>
      </w:pPr>
      <w:r>
        <w:rPr>
          <w:rFonts w:hint="eastAsia" w:ascii="仿宋_GB2312" w:hAnsi="仿宋_GB2312" w:eastAsia="仿宋_GB2312" w:cs="仿宋_GB2312"/>
          <w:b/>
          <w:bCs/>
          <w:kern w:val="0"/>
          <w:szCs w:val="21"/>
        </w:rPr>
        <w:t>注：</w:t>
      </w:r>
      <w:r>
        <w:rPr>
          <w:rFonts w:hint="eastAsia" w:ascii="仿宋_GB2312" w:hAnsi="仿宋_GB2312" w:eastAsia="仿宋_GB2312" w:cs="仿宋_GB2312"/>
          <w:kern w:val="0"/>
          <w:szCs w:val="21"/>
        </w:rPr>
        <w:t>申报主体是农业经营主体的需写明主体全称、信用代码、负责人姓名和开户行账号。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kern w:val="0"/>
          <w:szCs w:val="21"/>
        </w:rPr>
        <w:sectPr>
          <w:pgSz w:w="11906" w:h="16838"/>
          <w:pgMar w:top="1440" w:right="1576" w:bottom="1440" w:left="1576" w:header="851" w:footer="992" w:gutter="0"/>
          <w:cols w:space="720" w:num="1"/>
          <w:docGrid w:type="lines" w:linePitch="312" w:charSpace="0"/>
        </w:sectPr>
      </w:pPr>
    </w:p>
    <w:tbl>
      <w:tblPr>
        <w:tblStyle w:val="7"/>
        <w:tblW w:w="0" w:type="auto"/>
        <w:tblInd w:w="93" w:type="dxa"/>
        <w:tblLayout w:type="fixed"/>
        <w:tblCellMar>
          <w:top w:w="15" w:type="dxa"/>
          <w:left w:w="108" w:type="dxa"/>
          <w:bottom w:w="15" w:type="dxa"/>
          <w:right w:w="108" w:type="dxa"/>
        </w:tblCellMar>
      </w:tblPr>
      <w:tblGrid>
        <w:gridCol w:w="14300"/>
      </w:tblGrid>
      <w:tr>
        <w:tblPrEx>
          <w:tblCellMar>
            <w:top w:w="15" w:type="dxa"/>
            <w:left w:w="108" w:type="dxa"/>
            <w:bottom w:w="15" w:type="dxa"/>
            <w:right w:w="108" w:type="dxa"/>
          </w:tblCellMar>
        </w:tblPrEx>
        <w:trPr>
          <w:trHeight w:val="386" w:hRule="atLeast"/>
        </w:trPr>
        <w:tc>
          <w:tcPr>
            <w:tcW w:w="14300" w:type="dxa"/>
            <w:noWrap w:val="0"/>
            <w:vAlign w:val="center"/>
          </w:tcPr>
          <w:p>
            <w:pPr>
              <w:widowControl/>
              <w:jc w:val="left"/>
              <w:rPr>
                <w:rFonts w:ascii="宋体" w:eastAsia="楷体_GB2312" w:cs="宋体"/>
                <w:b/>
                <w:kern w:val="0"/>
                <w:sz w:val="22"/>
              </w:rPr>
            </w:pPr>
            <w:r>
              <w:rPr>
                <w:rFonts w:hint="eastAsia" w:ascii="楷体_GB2312" w:hAnsi="楷体_GB2312" w:eastAsia="楷体_GB2312" w:cs="楷体_GB2312"/>
                <w:bCs/>
                <w:sz w:val="32"/>
                <w:szCs w:val="32"/>
              </w:rPr>
              <w:t>附件2-2</w:t>
            </w:r>
          </w:p>
        </w:tc>
      </w:tr>
      <w:tr>
        <w:tblPrEx>
          <w:tblCellMar>
            <w:top w:w="15" w:type="dxa"/>
            <w:left w:w="108" w:type="dxa"/>
            <w:bottom w:w="15" w:type="dxa"/>
            <w:right w:w="108" w:type="dxa"/>
          </w:tblCellMar>
        </w:tblPrEx>
        <w:trPr>
          <w:trHeight w:val="740" w:hRule="atLeast"/>
        </w:trPr>
        <w:tc>
          <w:tcPr>
            <w:tcW w:w="14300" w:type="dxa"/>
            <w:noWrap w:val="0"/>
            <w:vAlign w:val="center"/>
          </w:tcPr>
          <w:p>
            <w:pPr>
              <w:spacing w:line="600" w:lineRule="exact"/>
              <w:jc w:val="center"/>
              <w:rPr>
                <w:rFonts w:ascii="宋体" w:cs="宋体"/>
                <w:b/>
                <w:kern w:val="0"/>
                <w:sz w:val="32"/>
                <w:szCs w:val="32"/>
              </w:rPr>
            </w:pPr>
            <w:r>
              <w:rPr>
                <w:rFonts w:hint="eastAsia" w:ascii="方正小标宋简体" w:hAnsi="仿宋" w:eastAsia="方正小标宋简体"/>
                <w:sz w:val="44"/>
                <w:szCs w:val="44"/>
              </w:rPr>
              <w:t>福州市抛荒撂荒耕地上粮食种植补助申请表</w:t>
            </w:r>
            <w:r>
              <w:rPr>
                <w:rFonts w:hint="eastAsia" w:ascii="方正小标宋简体" w:hAnsi="方正小标宋简体" w:eastAsia="方正小标宋简体" w:cs="方正小标宋简体"/>
                <w:sz w:val="44"/>
                <w:szCs w:val="44"/>
              </w:rPr>
              <w:t>汇总表</w:t>
            </w:r>
          </w:p>
        </w:tc>
      </w:tr>
    </w:tbl>
    <w:p/>
    <w:tbl>
      <w:tblPr>
        <w:tblStyle w:val="7"/>
        <w:tblW w:w="0" w:type="auto"/>
        <w:tblInd w:w="93" w:type="dxa"/>
        <w:tblLayout w:type="fixed"/>
        <w:tblCellMar>
          <w:top w:w="15" w:type="dxa"/>
          <w:left w:w="108" w:type="dxa"/>
          <w:bottom w:w="15" w:type="dxa"/>
          <w:right w:w="108" w:type="dxa"/>
        </w:tblCellMar>
      </w:tblPr>
      <w:tblGrid>
        <w:gridCol w:w="838"/>
        <w:gridCol w:w="3161"/>
        <w:gridCol w:w="2550"/>
        <w:gridCol w:w="1662"/>
        <w:gridCol w:w="2813"/>
        <w:gridCol w:w="3301"/>
        <w:gridCol w:w="1200"/>
        <w:gridCol w:w="1200"/>
        <w:gridCol w:w="1200"/>
      </w:tblGrid>
      <w:tr>
        <w:tblPrEx>
          <w:tblCellMar>
            <w:top w:w="15" w:type="dxa"/>
            <w:left w:w="108" w:type="dxa"/>
            <w:bottom w:w="15" w:type="dxa"/>
            <w:right w:w="108" w:type="dxa"/>
          </w:tblCellMar>
        </w:tblPrEx>
        <w:trPr>
          <w:trHeight w:val="285" w:hRule="atLeast"/>
        </w:trPr>
        <w:tc>
          <w:tcPr>
            <w:tcW w:w="17925" w:type="dxa"/>
            <w:gridSpan w:val="9"/>
            <w:noWrap w:val="0"/>
            <w:vAlign w:val="center"/>
          </w:tcPr>
          <w:p>
            <w:pPr>
              <w:pStyle w:val="2"/>
            </w:pPr>
            <w:r>
              <w:rPr>
                <w:rFonts w:hint="eastAsia"/>
              </w:rPr>
              <w:t>县（市）区：</w:t>
            </w:r>
            <w:r>
              <w:rPr>
                <w:rFonts w:hint="eastAsia"/>
                <w:u w:val="single"/>
              </w:rPr>
              <w:t xml:space="preserve">              </w:t>
            </w:r>
            <w:r>
              <w:rPr>
                <w:rFonts w:hint="eastAsia"/>
              </w:rPr>
              <w:t>财政部门（盖章）：</w:t>
            </w:r>
            <w:r>
              <w:rPr>
                <w:rFonts w:hint="eastAsia"/>
                <w:u w:val="single"/>
              </w:rPr>
              <w:t xml:space="preserve">                </w:t>
            </w:r>
            <w:r>
              <w:rPr>
                <w:rFonts w:hint="eastAsia"/>
              </w:rPr>
              <w:t>农业农村部门（盖章）：</w:t>
            </w:r>
            <w:r>
              <w:rPr>
                <w:rFonts w:hint="eastAsia"/>
                <w:u w:val="single"/>
              </w:rPr>
              <w:t xml:space="preserve">                  </w:t>
            </w:r>
            <w:r>
              <w:rPr>
                <w:rFonts w:hint="eastAsia"/>
              </w:rPr>
              <w:t>填报人：</w:t>
            </w:r>
            <w:r>
              <w:rPr>
                <w:u w:val="single"/>
              </w:rPr>
              <w:t xml:space="preserve">             </w:t>
            </w:r>
            <w:r>
              <w:rPr>
                <w:rFonts w:hint="eastAsia"/>
                <w:u w:val="single"/>
              </w:rPr>
              <w:t xml:space="preserve">     </w:t>
            </w:r>
            <w:r>
              <w:rPr>
                <w:rFonts w:hint="eastAsia"/>
              </w:rPr>
              <w:t>填报日期：</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日</w:t>
            </w:r>
          </w:p>
          <w:p>
            <w:pPr>
              <w:pStyle w:val="2"/>
            </w:pPr>
          </w:p>
        </w:tc>
      </w:tr>
      <w:tr>
        <w:tblPrEx>
          <w:tblCellMar>
            <w:top w:w="15" w:type="dxa"/>
            <w:left w:w="108" w:type="dxa"/>
            <w:bottom w:w="15" w:type="dxa"/>
            <w:right w:w="108" w:type="dxa"/>
          </w:tblCellMar>
        </w:tblPrEx>
        <w:trPr>
          <w:trHeight w:val="456" w:hRule="atLeast"/>
        </w:trPr>
        <w:tc>
          <w:tcPr>
            <w:tcW w:w="83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序号</w:t>
            </w:r>
          </w:p>
        </w:tc>
        <w:tc>
          <w:tcPr>
            <w:tcW w:w="316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补助主体（种植户）名称</w:t>
            </w:r>
          </w:p>
        </w:tc>
        <w:tc>
          <w:tcPr>
            <w:tcW w:w="2550" w:type="dxa"/>
            <w:tcBorders>
              <w:top w:val="single" w:color="000000" w:sz="4" w:space="0"/>
              <w:left w:val="single" w:color="000000" w:sz="4" w:space="0"/>
              <w:bottom w:val="single" w:color="auto" w:sz="4" w:space="0"/>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22"/>
              </w:rPr>
              <w:t>核定补助种植面积（亩）</w:t>
            </w:r>
          </w:p>
        </w:tc>
        <w:tc>
          <w:tcPr>
            <w:tcW w:w="1662" w:type="dxa"/>
            <w:tcBorders>
              <w:top w:val="single" w:color="000000" w:sz="4" w:space="0"/>
              <w:left w:val="single" w:color="auto"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补助金额（元）</w:t>
            </w:r>
          </w:p>
        </w:tc>
        <w:tc>
          <w:tcPr>
            <w:tcW w:w="281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种植所在地</w:t>
            </w:r>
          </w:p>
        </w:tc>
        <w:tc>
          <w:tcPr>
            <w:tcW w:w="330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cs="宋体"/>
                <w:kern w:val="0"/>
                <w:sz w:val="22"/>
              </w:rPr>
              <w:t>联系人/联系电话</w:t>
            </w: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51" w:hRule="atLeast"/>
        </w:trPr>
        <w:tc>
          <w:tcPr>
            <w:tcW w:w="838" w:type="dxa"/>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1</w:t>
            </w:r>
          </w:p>
        </w:tc>
        <w:tc>
          <w:tcPr>
            <w:tcW w:w="3161"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662" w:type="dxa"/>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r>
              <w:rPr>
                <w:rFonts w:hint="eastAsia" w:ascii="宋体" w:hAnsi="宋体"/>
                <w:kern w:val="0"/>
                <w:sz w:val="22"/>
              </w:rPr>
              <w:t>...</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cs="宋体"/>
                <w:kern w:val="0"/>
                <w:sz w:val="22"/>
              </w:rPr>
            </w:pPr>
          </w:p>
        </w:tc>
        <w:tc>
          <w:tcPr>
            <w:tcW w:w="3161"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838" w:type="dxa"/>
            <w:tcBorders>
              <w:top w:val="single" w:color="000000" w:sz="4" w:space="0"/>
              <w:left w:val="single" w:color="000000" w:sz="4" w:space="0"/>
              <w:bottom w:val="single" w:color="000000" w:sz="4" w:space="0"/>
              <w:right w:val="single" w:color="auto" w:sz="4" w:space="0"/>
            </w:tcBorders>
            <w:noWrap w:val="0"/>
            <w:vAlign w:val="center"/>
          </w:tcPr>
          <w:p>
            <w:pPr>
              <w:widowControl/>
              <w:rPr>
                <w:rFonts w:ascii="宋体" w:cs="宋体"/>
                <w:kern w:val="0"/>
                <w:sz w:val="22"/>
              </w:rPr>
            </w:pPr>
            <w:r>
              <w:rPr>
                <w:rFonts w:hint="eastAsia" w:ascii="宋体" w:hAnsi="宋体" w:cs="宋体"/>
                <w:kern w:val="0"/>
                <w:sz w:val="22"/>
              </w:rPr>
              <w:t>合计</w:t>
            </w:r>
          </w:p>
        </w:tc>
        <w:tc>
          <w:tcPr>
            <w:tcW w:w="316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kern w:val="0"/>
                <w:sz w:val="22"/>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cs="宋体"/>
                <w:kern w:val="0"/>
                <w:sz w:val="22"/>
              </w:rPr>
            </w:pPr>
          </w:p>
        </w:tc>
        <w:tc>
          <w:tcPr>
            <w:tcW w:w="28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33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r>
        <w:tblPrEx>
          <w:tblCellMar>
            <w:top w:w="15" w:type="dxa"/>
            <w:left w:w="108" w:type="dxa"/>
            <w:bottom w:w="15" w:type="dxa"/>
            <w:right w:w="108" w:type="dxa"/>
          </w:tblCellMar>
        </w:tblPrEx>
        <w:trPr>
          <w:trHeight w:val="285" w:hRule="atLeast"/>
        </w:trPr>
        <w:tc>
          <w:tcPr>
            <w:tcW w:w="14325" w:type="dxa"/>
            <w:gridSpan w:val="6"/>
            <w:tcBorders>
              <w:top w:val="single" w:color="000000" w:sz="4" w:space="0"/>
            </w:tcBorders>
            <w:noWrap w:val="0"/>
            <w:vAlign w:val="center"/>
          </w:tcPr>
          <w:p>
            <w:pPr>
              <w:widowControl/>
              <w:ind w:firstLine="221" w:firstLineChars="100"/>
              <w:jc w:val="left"/>
              <w:rPr>
                <w:rFonts w:ascii="宋体" w:cs="宋体"/>
                <w:b/>
                <w:bCs/>
                <w:kern w:val="0"/>
                <w:sz w:val="22"/>
              </w:rPr>
            </w:pPr>
            <w:r>
              <w:rPr>
                <w:rFonts w:hint="eastAsia" w:ascii="宋体" w:hAnsi="宋体" w:cs="宋体"/>
                <w:b/>
                <w:bCs/>
                <w:kern w:val="0"/>
                <w:sz w:val="22"/>
              </w:rPr>
              <w:t>注</w:t>
            </w:r>
            <w:r>
              <w:rPr>
                <w:rFonts w:ascii="宋体" w:hAnsi="宋体" w:cs="宋体"/>
                <w:b/>
                <w:bCs/>
                <w:kern w:val="0"/>
                <w:sz w:val="22"/>
              </w:rPr>
              <w:t>:</w:t>
            </w:r>
            <w:r>
              <w:rPr>
                <w:rFonts w:hint="eastAsia" w:ascii="仿宋_GB2312" w:hAnsi="仿宋_GB2312" w:eastAsia="仿宋_GB2312" w:cs="仿宋_GB2312"/>
                <w:kern w:val="0"/>
                <w:szCs w:val="21"/>
              </w:rPr>
              <w:t>1.补助主体是农业经营主体（家庭农场、农民合作社和农业企业等）的需写明主体全称和联系人。2.种植所在地明确到村。</w:t>
            </w: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c>
          <w:tcPr>
            <w:tcW w:w="1200" w:type="dxa"/>
            <w:noWrap w:val="0"/>
            <w:vAlign w:val="center"/>
          </w:tcPr>
          <w:p>
            <w:pPr>
              <w:widowControl/>
              <w:jc w:val="left"/>
              <w:rPr>
                <w:rFonts w:ascii="宋体" w:cs="宋体"/>
                <w:kern w:val="0"/>
                <w:sz w:val="22"/>
              </w:rPr>
            </w:pPr>
          </w:p>
        </w:tc>
      </w:tr>
    </w:tbl>
    <w:p>
      <w:pPr>
        <w:spacing w:line="600" w:lineRule="exact"/>
        <w:jc w:val="left"/>
        <w:rPr>
          <w:rFonts w:ascii="楷体_GB2312" w:hAnsi="楷体_GB2312" w:eastAsia="楷体_GB2312" w:cs="楷体_GB2312"/>
          <w:bCs/>
          <w:sz w:val="32"/>
          <w:szCs w:val="32"/>
        </w:rPr>
        <w:sectPr>
          <w:pgSz w:w="16838" w:h="11906" w:orient="landscape"/>
          <w:pgMar w:top="1576" w:right="1440" w:bottom="1576" w:left="1440" w:header="851" w:footer="992" w:gutter="0"/>
          <w:cols w:space="720" w:num="1"/>
          <w:docGrid w:type="lines" w:linePitch="312" w:charSpace="0"/>
        </w:sectPr>
      </w:pPr>
    </w:p>
    <w:p>
      <w:pPr>
        <w:spacing w:line="600" w:lineRule="exact"/>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附件3</w:t>
      </w:r>
    </w:p>
    <w:p>
      <w:pPr>
        <w:pStyle w:val="2"/>
      </w:pP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支持水稻生产功能区内的高标准农田</w:t>
      </w:r>
    </w:p>
    <w:p>
      <w:pPr>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建设实施方案</w:t>
      </w:r>
    </w:p>
    <w:p>
      <w:pPr>
        <w:pStyle w:val="2"/>
      </w:pPr>
    </w:p>
    <w:p>
      <w:pPr>
        <w:spacing w:line="640" w:lineRule="exact"/>
        <w:ind w:firstLine="640" w:firstLineChars="200"/>
        <w:rPr>
          <w:rFonts w:ascii="黑体" w:hAnsi="黑体" w:eastAsia="黑体"/>
          <w:sz w:val="32"/>
          <w:szCs w:val="32"/>
        </w:rPr>
      </w:pPr>
      <w:r>
        <w:rPr>
          <w:rFonts w:hint="eastAsia" w:ascii="黑体" w:hAnsi="黑体" w:eastAsia="黑体"/>
          <w:sz w:val="32"/>
          <w:szCs w:val="32"/>
        </w:rPr>
        <w:t>一、目标任务</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从2020年至2022年三个年度内，对符合条件可实施高标准农田建设的水稻生产功能区，分批列入高标准农田建设，力争到2022年水稻功能区内的高标准农田建设</w:t>
      </w:r>
      <w:r>
        <w:rPr>
          <w:rFonts w:hint="eastAsia" w:ascii="仿宋_GB2312" w:hAnsi="仿宋_GB2312" w:eastAsia="仿宋_GB2312" w:cs="仿宋_GB2312"/>
          <w:sz w:val="32"/>
          <w:szCs w:val="32"/>
          <w:lang w:val="en-US" w:eastAsia="zh-CN"/>
        </w:rPr>
        <w:t>面积</w:t>
      </w:r>
      <w:r>
        <w:rPr>
          <w:rFonts w:hint="eastAsia" w:ascii="仿宋_GB2312" w:hAnsi="仿宋_GB2312" w:eastAsia="仿宋_GB2312" w:cs="仿宋_GB2312"/>
          <w:sz w:val="32"/>
          <w:szCs w:val="32"/>
        </w:rPr>
        <w:t>达到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0%以上。</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二、实施步骤</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2020年至2021年，在符合条件可实施高标准农田建设的水稻生产功能区内立项</w:t>
      </w:r>
      <w:r>
        <w:rPr>
          <w:rFonts w:hint="eastAsia" w:ascii="仿宋_GB2312" w:hAnsi="仿宋_GB2312" w:eastAsia="仿宋_GB2312" w:cs="仿宋_GB2312"/>
          <w:sz w:val="32"/>
          <w:szCs w:val="32"/>
          <w:lang w:val="en-US" w:eastAsia="zh-CN"/>
        </w:rPr>
        <w:t>面积</w:t>
      </w:r>
      <w:r>
        <w:rPr>
          <w:rFonts w:hint="eastAsia" w:ascii="仿宋_GB2312" w:hAnsi="仿宋_GB2312" w:eastAsia="仿宋_GB2312" w:cs="仿宋_GB2312"/>
          <w:sz w:val="32"/>
          <w:szCs w:val="32"/>
        </w:rPr>
        <w:t>达</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0%以上；</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2022年对剩余符合条件可实施高标准农田建设的水稻功能区立项</w:t>
      </w:r>
      <w:r>
        <w:rPr>
          <w:rFonts w:hint="eastAsia" w:ascii="仿宋_GB2312" w:hAnsi="仿宋_GB2312" w:eastAsia="仿宋_GB2312" w:cs="仿宋_GB2312"/>
          <w:sz w:val="32"/>
          <w:szCs w:val="32"/>
          <w:lang w:val="en-US" w:eastAsia="zh-CN"/>
        </w:rPr>
        <w:t>面积7</w:t>
      </w:r>
      <w:r>
        <w:rPr>
          <w:rFonts w:hint="eastAsia" w:ascii="仿宋_GB2312" w:hAnsi="仿宋_GB2312" w:eastAsia="仿宋_GB2312" w:cs="仿宋_GB2312"/>
          <w:sz w:val="32"/>
          <w:szCs w:val="32"/>
        </w:rPr>
        <w:t>0%以上，有条件的县（市）区要争取提前实现目标任务。</w:t>
      </w:r>
    </w:p>
    <w:p>
      <w:pPr>
        <w:spacing w:line="640" w:lineRule="exact"/>
        <w:ind w:firstLine="480" w:firstLineChars="150"/>
        <w:rPr>
          <w:rFonts w:ascii="黑体" w:hAnsi="黑体" w:eastAsia="黑体"/>
          <w:sz w:val="32"/>
          <w:szCs w:val="32"/>
        </w:rPr>
      </w:pPr>
      <w:r>
        <w:rPr>
          <w:rFonts w:hint="eastAsia" w:ascii="黑体" w:hAnsi="黑体" w:eastAsia="黑体"/>
          <w:sz w:val="32"/>
          <w:szCs w:val="32"/>
        </w:rPr>
        <w:t>三、有关要求</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1.各县（市）区要对本辖区水稻功能区划定面积、分布地块、实施情况逐项进行排查摸底，并安排年度立项计划。</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2.2011年及以后年度相关部门立项实施高标准农田建设的地块，并已上图入库，在国家规定使用年限内，不能再列入建设范围。</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稻功能区内高标准农田建设项目立项申报与审批、项目设计、项目实施、竣工验收以及资金补助等均按照《福建省农业农村厅下达2020年农田建设任务的通知》（闽农建函〔2019〕839号）、《福建省农田建设项目管理实施办法》（闽农综〔2019〕127号）、《福建省高标准农田建设项目设计报告编制大纲》（闽农建〔2020〕89号）、《福建省财政厅 福建省农业农村厅关于印发福建省农田建设补助资金管理办法实施细则的通知》（闽财农〔2019〕40号）以及《福州市农田建设补助资金管理办法实施细则的通知》（榕财农〔2020〕15号）等文件执行。</w:t>
      </w:r>
    </w:p>
    <w:p>
      <w:pPr>
        <w:spacing w:line="640" w:lineRule="exact"/>
        <w:rPr>
          <w:rFonts w:ascii="楷体_GB2312" w:hAnsi="楷体_GB2312" w:eastAsia="楷体_GB2312" w:cs="楷体_GB2312"/>
          <w:bCs/>
          <w:sz w:val="32"/>
          <w:szCs w:val="32"/>
        </w:rPr>
      </w:pPr>
      <w:r>
        <w:rPr>
          <w:rFonts w:hint="eastAsia" w:ascii="仿宋_GB2312" w:hAnsi="仿宋_GB2312" w:eastAsia="仿宋_GB2312" w:cs="仿宋_GB2312"/>
          <w:sz w:val="32"/>
          <w:szCs w:val="32"/>
        </w:rPr>
        <w:br w:type="page"/>
      </w:r>
      <w:r>
        <w:rPr>
          <w:rFonts w:hint="eastAsia" w:ascii="楷体_GB2312" w:hAnsi="楷体_GB2312" w:eastAsia="楷体_GB2312" w:cs="楷体_GB2312"/>
          <w:bCs/>
          <w:sz w:val="32"/>
          <w:szCs w:val="32"/>
        </w:rPr>
        <w:t>附件4</w:t>
      </w:r>
    </w:p>
    <w:p>
      <w:pPr>
        <w:spacing w:line="540" w:lineRule="exact"/>
        <w:rPr>
          <w:rFonts w:ascii="黑体" w:hAnsi="黑体" w:eastAsia="黑体"/>
          <w:sz w:val="44"/>
          <w:szCs w:val="44"/>
        </w:rPr>
      </w:pPr>
    </w:p>
    <w:p>
      <w:pPr>
        <w:spacing w:line="540" w:lineRule="exact"/>
        <w:jc w:val="center"/>
        <w:rPr>
          <w:rFonts w:ascii="黑体" w:hAnsi="黑体" w:eastAsia="黑体"/>
          <w:sz w:val="44"/>
          <w:szCs w:val="44"/>
        </w:rPr>
      </w:pPr>
      <w:r>
        <w:rPr>
          <w:rFonts w:hint="eastAsia" w:ascii="黑体" w:hAnsi="黑体" w:eastAsia="黑体"/>
          <w:sz w:val="44"/>
          <w:szCs w:val="44"/>
        </w:rPr>
        <w:t>支持小农户水稻生产购买农机代耕代收</w:t>
      </w:r>
    </w:p>
    <w:p>
      <w:pPr>
        <w:spacing w:line="540" w:lineRule="exact"/>
        <w:jc w:val="center"/>
        <w:rPr>
          <w:rFonts w:ascii="黑体" w:hAnsi="黑体" w:eastAsia="黑体"/>
          <w:sz w:val="44"/>
          <w:szCs w:val="44"/>
        </w:rPr>
      </w:pPr>
      <w:r>
        <w:rPr>
          <w:rFonts w:hint="eastAsia" w:ascii="黑体" w:hAnsi="黑体" w:eastAsia="黑体"/>
          <w:sz w:val="44"/>
          <w:szCs w:val="44"/>
        </w:rPr>
        <w:t>服务补助实施方案</w:t>
      </w:r>
    </w:p>
    <w:p>
      <w:pPr>
        <w:pStyle w:val="2"/>
      </w:pPr>
    </w:p>
    <w:p>
      <w:pPr>
        <w:spacing w:line="640" w:lineRule="exact"/>
        <w:ind w:firstLine="645"/>
        <w:rPr>
          <w:rFonts w:ascii="黑体" w:hAnsi="黑体" w:eastAsia="黑体" w:cs="黑体"/>
          <w:sz w:val="32"/>
          <w:szCs w:val="32"/>
        </w:rPr>
      </w:pPr>
      <w:r>
        <w:rPr>
          <w:rFonts w:hint="eastAsia" w:ascii="黑体" w:hAnsi="黑体" w:eastAsia="黑体" w:cs="黑体"/>
          <w:sz w:val="32"/>
          <w:szCs w:val="32"/>
        </w:rPr>
        <w:t>一、申报对象</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种植水稻的小农户（指仅经营本家庭承包地的农户）。</w:t>
      </w:r>
    </w:p>
    <w:p>
      <w:pPr>
        <w:spacing w:line="640" w:lineRule="exact"/>
        <w:ind w:firstLine="645"/>
        <w:rPr>
          <w:rFonts w:hint="eastAsia" w:ascii="黑体" w:hAnsi="黑体" w:eastAsia="黑体" w:cs="黑体"/>
          <w:sz w:val="32"/>
          <w:szCs w:val="32"/>
        </w:rPr>
      </w:pPr>
      <w:r>
        <w:rPr>
          <w:rFonts w:hint="eastAsia" w:ascii="黑体" w:hAnsi="黑体" w:eastAsia="黑体" w:cs="黑体"/>
          <w:sz w:val="32"/>
          <w:szCs w:val="32"/>
        </w:rPr>
        <w:t>二、申报条件</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同时购买使用农机代耕、代收水稻服务。</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三、实施时间</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实施三个年度（2020年5月1日至2022年12月31日）。</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四、补助标准</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当年度一次性补助50元／亩。</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五、申报材料</w:t>
      </w:r>
    </w:p>
    <w:p>
      <w:pPr>
        <w:spacing w:line="6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（一）村级收集并上报乡镇材料</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1.福州市小农户水稻生产购买农机代耕代收服务补助申请表（附件4-1）。</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2.小农户提供《农村土地承包经营权证》供村级工作人员审核。</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3.小农户提供机收服务的发票或收款收据（应含：农户姓名、服务时间、项目面积、收费金额、农机服务组织名称和联系电话等主要内容）。</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4.福州市小农户水稻生产购买农机代耕代收服务补助（村级）汇总表（附件4-2）。</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5.汇总公示材料等。</w:t>
      </w:r>
    </w:p>
    <w:p>
      <w:pPr>
        <w:spacing w:line="640" w:lineRule="exact"/>
        <w:ind w:firstLine="64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（二）乡镇报县（市）区材料</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1.福州市小农户水稻生产购买农机代耕代收服务补助申请表（附件4-1）。</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2.福州市小农户水稻生产购买农机代耕代收服务补助（乡镇级）汇总表（附件4-3）。</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3.汇总公示材料等。</w:t>
      </w:r>
    </w:p>
    <w:p>
      <w:pPr>
        <w:spacing w:line="640" w:lineRule="exact"/>
        <w:ind w:firstLine="64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（三）县（市）区报福州市材料</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1.各县（市）区农业农村、财政部门联合申报正式文件。</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2.福州市</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县（市）区小农户水稻生产购买农机代耕代收服务补助汇总表（附件4-4）。</w:t>
      </w:r>
    </w:p>
    <w:p>
      <w:pPr>
        <w:spacing w:line="64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以上应提供装订成册的申报材料一式两份。</w:t>
      </w:r>
    </w:p>
    <w:p>
      <w:pPr>
        <w:spacing w:line="6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六、申报程序与时间</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县（市）区农业农村部门会同财政部门按照本实施方案，结合本地具体情况制定配套实施细则，按“属地原则”逐级申报。乡（镇）、村负责收集项目申报、汇总等工作，县（市）区农业农村、财政部门按规定程序组织安排项目、审核材料，并于每年11月30日前联合行文报送市农业农村局、市财政局。</w:t>
      </w:r>
    </w:p>
    <w:p>
      <w:pPr>
        <w:spacing w:line="520" w:lineRule="exact"/>
        <w:ind w:firstLine="640" w:firstLineChars="200"/>
        <w:rPr>
          <w:rFonts w:ascii="仿宋" w:hAnsi="仿宋" w:eastAsia="仿宋" w:cs="楷体_GB2312"/>
          <w:sz w:val="32"/>
          <w:szCs w:val="32"/>
        </w:rPr>
      </w:pPr>
    </w:p>
    <w:p>
      <w:pPr>
        <w:rPr>
          <w:rFonts w:ascii="仿宋" w:hAnsi="仿宋" w:eastAsia="仿宋" w:cs="楷体_GB2312"/>
          <w:sz w:val="32"/>
          <w:szCs w:val="32"/>
        </w:rPr>
      </w:pPr>
    </w:p>
    <w:p>
      <w:pPr>
        <w:rPr>
          <w:rFonts w:ascii="仿宋" w:hAnsi="仿宋" w:eastAsia="仿宋" w:cs="楷体_GB2312"/>
          <w:sz w:val="32"/>
          <w:szCs w:val="32"/>
        </w:rPr>
      </w:pPr>
      <w:r>
        <w:rPr>
          <w:rFonts w:hint="eastAsia" w:ascii="仿宋" w:hAnsi="仿宋" w:eastAsia="仿宋" w:cs="楷体_GB2312"/>
          <w:sz w:val="32"/>
          <w:szCs w:val="32"/>
        </w:rPr>
        <w:t>附件4-1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sz w:val="44"/>
          <w:szCs w:val="44"/>
        </w:rPr>
      </w:pPr>
      <w:r>
        <w:rPr>
          <w:rFonts w:hint="eastAsia" w:ascii="黑体" w:hAnsi="黑体" w:eastAsia="黑体"/>
          <w:sz w:val="44"/>
          <w:szCs w:val="44"/>
        </w:rPr>
        <w:t>福州市小农户水稻生产购买农机代耕代收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
          <w:sz w:val="32"/>
          <w:szCs w:val="32"/>
        </w:rPr>
      </w:pPr>
      <w:r>
        <w:rPr>
          <w:rFonts w:hint="eastAsia" w:ascii="黑体" w:hAnsi="黑体" w:eastAsia="黑体"/>
          <w:sz w:val="44"/>
          <w:szCs w:val="44"/>
        </w:rPr>
        <w:t>服务补助申请表</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                                      填报日期：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412"/>
        <w:gridCol w:w="1825"/>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农户姓名</w:t>
            </w:r>
          </w:p>
        </w:tc>
        <w:tc>
          <w:tcPr>
            <w:tcW w:w="2412" w:type="dxa"/>
            <w:tcBorders>
              <w:top w:val="single" w:color="auto" w:sz="4" w:space="0"/>
              <w:left w:val="nil"/>
              <w:bottom w:val="single" w:color="auto" w:sz="4" w:space="0"/>
              <w:right w:val="single" w:color="auto" w:sz="4" w:space="0"/>
            </w:tcBorders>
            <w:noWrap w:val="0"/>
            <w:vAlign w:val="center"/>
          </w:tcPr>
          <w:p>
            <w:pPr>
              <w:spacing w:line="480" w:lineRule="exact"/>
              <w:ind w:firstLine="1960" w:firstLineChars="700"/>
              <w:rPr>
                <w:rFonts w:ascii="仿宋_GB2312" w:hAnsi="仿宋_GB2312" w:eastAsia="仿宋_GB2312" w:cs="仿宋_GB2312"/>
                <w:kern w:val="0"/>
                <w:sz w:val="28"/>
                <w:szCs w:val="28"/>
              </w:rPr>
            </w:pPr>
          </w:p>
        </w:tc>
        <w:tc>
          <w:tcPr>
            <w:tcW w:w="1825"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2928" w:type="dxa"/>
            <w:tcBorders>
              <w:top w:val="single" w:color="auto" w:sz="4" w:space="0"/>
              <w:left w:val="nil"/>
              <w:bottom w:val="single" w:color="auto" w:sz="4" w:space="0"/>
              <w:right w:val="single" w:color="auto" w:sz="4" w:space="0"/>
            </w:tcBorders>
            <w:noWrap w:val="0"/>
            <w:vAlign w:val="center"/>
          </w:tcPr>
          <w:p>
            <w:pPr>
              <w:spacing w:line="480" w:lineRule="exact"/>
              <w:ind w:firstLine="1960" w:firstLineChars="700"/>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种植所在地</w:t>
            </w:r>
          </w:p>
        </w:tc>
        <w:tc>
          <w:tcPr>
            <w:tcW w:w="2412"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c>
          <w:tcPr>
            <w:tcW w:w="1825" w:type="dxa"/>
            <w:tcBorders>
              <w:top w:val="single" w:color="auto" w:sz="4" w:space="0"/>
              <w:left w:val="nil"/>
              <w:bottom w:val="single" w:color="auto" w:sz="4" w:space="0"/>
              <w:righ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92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经营权证编号</w:t>
            </w:r>
          </w:p>
        </w:tc>
        <w:tc>
          <w:tcPr>
            <w:tcW w:w="7165"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ascii="仿宋_GB2312" w:hAnsi="仿宋_GB2312" w:eastAsia="仿宋_GB2312" w:cs="仿宋_GB2312"/>
                <w:kern w:val="0"/>
                <w:sz w:val="28"/>
                <w:szCs w:val="28"/>
              </w:rPr>
              <w:t>服务组织名称</w:t>
            </w:r>
          </w:p>
        </w:tc>
        <w:tc>
          <w:tcPr>
            <w:tcW w:w="2412"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c>
          <w:tcPr>
            <w:tcW w:w="182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机耕时间</w:t>
            </w:r>
          </w:p>
        </w:tc>
        <w:tc>
          <w:tcPr>
            <w:tcW w:w="292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0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tc>
        <w:tc>
          <w:tcPr>
            <w:tcW w:w="2412"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c>
          <w:tcPr>
            <w:tcW w:w="182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机收时间</w:t>
            </w:r>
          </w:p>
        </w:tc>
        <w:tc>
          <w:tcPr>
            <w:tcW w:w="292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09" w:type="dxa"/>
            <w:vMerge w:val="restart"/>
            <w:tcBorders>
              <w:top w:val="nil"/>
              <w:left w:val="single" w:color="auto" w:sz="4" w:space="0"/>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种植面积（亩）</w:t>
            </w:r>
          </w:p>
        </w:tc>
        <w:tc>
          <w:tcPr>
            <w:tcW w:w="2412" w:type="dxa"/>
            <w:vMerge w:val="restart"/>
            <w:tcBorders>
              <w:top w:val="nil"/>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c>
          <w:tcPr>
            <w:tcW w:w="182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补助金（元）</w:t>
            </w:r>
          </w:p>
        </w:tc>
        <w:tc>
          <w:tcPr>
            <w:tcW w:w="292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0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8"/>
                <w:szCs w:val="28"/>
              </w:rPr>
            </w:pPr>
          </w:p>
        </w:tc>
        <w:tc>
          <w:tcPr>
            <w:tcW w:w="2412" w:type="dxa"/>
            <w:vMerge w:val="continue"/>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8"/>
                <w:szCs w:val="28"/>
              </w:rPr>
            </w:pPr>
          </w:p>
        </w:tc>
        <w:tc>
          <w:tcPr>
            <w:tcW w:w="182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一卡通账号</w:t>
            </w:r>
          </w:p>
        </w:tc>
        <w:tc>
          <w:tcPr>
            <w:tcW w:w="2928"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农户承诺</w:t>
            </w:r>
          </w:p>
        </w:tc>
        <w:tc>
          <w:tcPr>
            <w:tcW w:w="7165" w:type="dxa"/>
            <w:gridSpan w:val="3"/>
            <w:tcBorders>
              <w:top w:val="single" w:color="auto" w:sz="4" w:space="0"/>
              <w:left w:val="nil"/>
              <w:bottom w:val="single" w:color="auto" w:sz="4" w:space="0"/>
              <w:right w:val="single" w:color="auto" w:sz="4" w:space="0"/>
            </w:tcBorders>
            <w:noWrap w:val="0"/>
            <w:vAlign w:val="center"/>
          </w:tcPr>
          <w:p>
            <w:pPr>
              <w:spacing w:line="3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本人承诺:</w:t>
            </w:r>
            <w:r>
              <w:rPr>
                <w:rFonts w:hint="eastAsia" w:ascii="仿宋_GB2312" w:hAnsi="仿宋_GB2312" w:eastAsia="仿宋_GB2312" w:cs="仿宋_GB2312"/>
                <w:sz w:val="28"/>
                <w:szCs w:val="28"/>
              </w:rPr>
              <w:t>符合申报条件，</w:t>
            </w:r>
            <w:r>
              <w:rPr>
                <w:rFonts w:hint="eastAsia" w:ascii="仿宋_GB2312" w:hAnsi="仿宋_GB2312" w:eastAsia="仿宋_GB2312" w:cs="仿宋_GB2312"/>
                <w:kern w:val="0"/>
                <w:sz w:val="28"/>
                <w:szCs w:val="28"/>
              </w:rPr>
              <w:t>表中所填报数据及提供的佐证材料真实有效，符合申报条件，若有虚构、失实、欺诈等情况，愿意承担由此导致的全部责任和后果。</w:t>
            </w:r>
          </w:p>
          <w:p>
            <w:pPr>
              <w:spacing w:line="500" w:lineRule="exact"/>
              <w:ind w:firstLine="3080" w:firstLineChars="11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432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村委会审核意见：</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情况属实，村级公示无异议，同意申报。</w:t>
            </w:r>
          </w:p>
          <w:p>
            <w:pPr>
              <w:spacing w:line="480" w:lineRule="exact"/>
              <w:ind w:firstLine="1820" w:firstLineChars="6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wordWrap w:val="0"/>
              <w:spacing w:line="480" w:lineRule="exact"/>
              <w:ind w:firstLine="548" w:firstLineChars="196"/>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c>
          <w:tcPr>
            <w:tcW w:w="4753" w:type="dxa"/>
            <w:gridSpan w:val="2"/>
            <w:tcBorders>
              <w:top w:val="single" w:color="auto" w:sz="4" w:space="0"/>
              <w:left w:val="nil"/>
              <w:bottom w:val="single" w:color="auto" w:sz="4" w:space="0"/>
              <w:right w:val="single" w:color="auto" w:sz="4" w:space="0"/>
            </w:tcBorders>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乡镇政府复核意见：</w:t>
            </w:r>
          </w:p>
          <w:p>
            <w:pPr>
              <w:pStyle w:val="2"/>
            </w:pPr>
          </w:p>
          <w:p>
            <w:pPr>
              <w:spacing w:line="480" w:lineRule="exact"/>
              <w:rPr>
                <w:rFonts w:ascii="仿宋_GB2312" w:hAnsi="仿宋_GB2312" w:eastAsia="仿宋_GB2312" w:cs="仿宋_GB2312"/>
                <w:kern w:val="0"/>
                <w:sz w:val="28"/>
                <w:szCs w:val="28"/>
              </w:rPr>
            </w:pPr>
          </w:p>
          <w:p>
            <w:pPr>
              <w:pStyle w:val="2"/>
            </w:pPr>
          </w:p>
          <w:p>
            <w:pPr>
              <w:spacing w:line="480" w:lineRule="exact"/>
              <w:ind w:firstLine="1120" w:firstLineChars="4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spacing w:line="480" w:lineRule="exact"/>
              <w:ind w:firstLine="548" w:firstLineChars="196"/>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321"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县（市）区农业农村部门审查意见：</w:t>
            </w:r>
          </w:p>
          <w:p>
            <w:pPr>
              <w:spacing w:line="480" w:lineRule="exact"/>
              <w:ind w:firstLine="548" w:firstLineChars="196"/>
              <w:jc w:val="center"/>
              <w:rPr>
                <w:rFonts w:ascii="仿宋_GB2312" w:hAnsi="仿宋_GB2312" w:eastAsia="仿宋_GB2312" w:cs="仿宋_GB2312"/>
                <w:kern w:val="0"/>
                <w:sz w:val="28"/>
                <w:szCs w:val="28"/>
              </w:rPr>
            </w:pPr>
          </w:p>
          <w:p>
            <w:pPr>
              <w:spacing w:line="480" w:lineRule="exact"/>
              <w:ind w:firstLine="548" w:firstLineChars="196"/>
              <w:jc w:val="center"/>
              <w:rPr>
                <w:rFonts w:ascii="仿宋_GB2312" w:hAnsi="仿宋_GB2312" w:eastAsia="仿宋_GB2312" w:cs="仿宋_GB2312"/>
                <w:kern w:val="0"/>
                <w:sz w:val="28"/>
                <w:szCs w:val="28"/>
              </w:rPr>
            </w:pPr>
          </w:p>
          <w:p>
            <w:pPr>
              <w:spacing w:line="4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wordWrap w:val="0"/>
              <w:spacing w:line="480" w:lineRule="exact"/>
              <w:ind w:firstLine="548" w:firstLineChars="196"/>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c>
          <w:tcPr>
            <w:tcW w:w="4753"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县（市）区财政部门审查意见：</w:t>
            </w:r>
          </w:p>
          <w:p>
            <w:pPr>
              <w:spacing w:line="480" w:lineRule="exact"/>
              <w:ind w:firstLine="548" w:firstLineChars="196"/>
              <w:jc w:val="center"/>
              <w:rPr>
                <w:rFonts w:ascii="仿宋_GB2312" w:hAnsi="仿宋_GB2312" w:eastAsia="仿宋_GB2312" w:cs="仿宋_GB2312"/>
                <w:kern w:val="0"/>
                <w:sz w:val="28"/>
                <w:szCs w:val="28"/>
              </w:rPr>
            </w:pPr>
          </w:p>
          <w:p>
            <w:pPr>
              <w:spacing w:line="480" w:lineRule="exact"/>
              <w:ind w:firstLine="548" w:firstLineChars="196"/>
              <w:jc w:val="center"/>
              <w:rPr>
                <w:rFonts w:ascii="仿宋_GB2312" w:hAnsi="仿宋_GB2312" w:eastAsia="仿宋_GB2312" w:cs="仿宋_GB2312"/>
                <w:kern w:val="0"/>
                <w:sz w:val="28"/>
                <w:szCs w:val="28"/>
              </w:rPr>
            </w:pPr>
          </w:p>
          <w:p>
            <w:pPr>
              <w:spacing w:line="480" w:lineRule="exact"/>
              <w:ind w:firstLine="1960" w:firstLineChars="7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签章：</w:t>
            </w:r>
          </w:p>
          <w:p>
            <w:pPr>
              <w:spacing w:line="480" w:lineRule="exact"/>
              <w:ind w:firstLine="548" w:firstLineChars="196"/>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  日</w:t>
            </w:r>
          </w:p>
        </w:tc>
      </w:tr>
    </w:tbl>
    <w:p>
      <w:pPr>
        <w:spacing w:line="600" w:lineRule="exact"/>
        <w:jc w:val="left"/>
        <w:rPr>
          <w:rFonts w:ascii="楷体_GB2312" w:hAnsi="楷体_GB2312" w:eastAsia="楷体_GB2312" w:cs="楷体_GB2312"/>
          <w:bCs/>
          <w:sz w:val="32"/>
          <w:szCs w:val="32"/>
        </w:rPr>
        <w:sectPr>
          <w:pgSz w:w="11906" w:h="16838"/>
          <w:pgMar w:top="1440" w:right="1576" w:bottom="1440" w:left="1576" w:header="851" w:footer="992" w:gutter="0"/>
          <w:cols w:space="720" w:num="1"/>
          <w:docGrid w:type="lines" w:linePitch="312" w:charSpace="0"/>
        </w:sectPr>
      </w:pPr>
    </w:p>
    <w:tbl>
      <w:tblPr>
        <w:tblStyle w:val="7"/>
        <w:tblW w:w="0" w:type="auto"/>
        <w:tblInd w:w="93" w:type="dxa"/>
        <w:tblLayout w:type="fixed"/>
        <w:tblCellMar>
          <w:top w:w="15" w:type="dxa"/>
          <w:left w:w="108" w:type="dxa"/>
          <w:bottom w:w="15" w:type="dxa"/>
          <w:right w:w="108" w:type="dxa"/>
        </w:tblCellMar>
      </w:tblPr>
      <w:tblGrid>
        <w:gridCol w:w="713"/>
        <w:gridCol w:w="1246"/>
        <w:gridCol w:w="2451"/>
        <w:gridCol w:w="1559"/>
        <w:gridCol w:w="809"/>
        <w:gridCol w:w="825"/>
        <w:gridCol w:w="825"/>
        <w:gridCol w:w="956"/>
        <w:gridCol w:w="1971"/>
        <w:gridCol w:w="1845"/>
        <w:gridCol w:w="714"/>
      </w:tblGrid>
      <w:tr>
        <w:tblPrEx>
          <w:tblCellMar>
            <w:top w:w="15" w:type="dxa"/>
            <w:left w:w="108" w:type="dxa"/>
            <w:bottom w:w="15" w:type="dxa"/>
            <w:right w:w="108" w:type="dxa"/>
          </w:tblCellMar>
        </w:tblPrEx>
        <w:trPr>
          <w:trHeight w:val="285" w:hRule="atLeast"/>
        </w:trPr>
        <w:tc>
          <w:tcPr>
            <w:tcW w:w="13914" w:type="dxa"/>
            <w:gridSpan w:val="11"/>
            <w:tcBorders>
              <w:top w:val="nil"/>
              <w:left w:val="nil"/>
              <w:bottom w:val="nil"/>
              <w:right w:val="nil"/>
            </w:tcBorders>
            <w:noWrap w:val="0"/>
            <w:vAlign w:val="center"/>
          </w:tcPr>
          <w:p>
            <w:pPr>
              <w:rPr>
                <w:rFonts w:ascii="宋体" w:hAnsi="宋体"/>
                <w:kern w:val="0"/>
                <w:sz w:val="22"/>
              </w:rPr>
            </w:pPr>
            <w:r>
              <w:rPr>
                <w:rFonts w:hint="eastAsia" w:ascii="仿宋" w:hAnsi="仿宋" w:eastAsia="仿宋" w:cs="楷体_GB2312"/>
                <w:sz w:val="32"/>
                <w:szCs w:val="32"/>
              </w:rPr>
              <w:t>附件4-2</w:t>
            </w:r>
          </w:p>
        </w:tc>
      </w:tr>
      <w:tr>
        <w:tblPrEx>
          <w:tblCellMar>
            <w:top w:w="15" w:type="dxa"/>
            <w:left w:w="108" w:type="dxa"/>
            <w:bottom w:w="15" w:type="dxa"/>
            <w:right w:w="108" w:type="dxa"/>
          </w:tblCellMar>
        </w:tblPrEx>
        <w:trPr>
          <w:trHeight w:val="894" w:hRule="atLeast"/>
        </w:trPr>
        <w:tc>
          <w:tcPr>
            <w:tcW w:w="13914" w:type="dxa"/>
            <w:gridSpan w:val="11"/>
            <w:tcBorders>
              <w:top w:val="nil"/>
              <w:left w:val="nil"/>
              <w:bottom w:val="nil"/>
              <w:right w:val="nil"/>
            </w:tcBorders>
            <w:noWrap w:val="0"/>
            <w:vAlign w:val="center"/>
          </w:tcPr>
          <w:p>
            <w:pPr>
              <w:jc w:val="center"/>
              <w:rPr>
                <w:rFonts w:ascii="黑体" w:hAnsi="黑体" w:eastAsia="黑体"/>
                <w:sz w:val="32"/>
                <w:szCs w:val="32"/>
              </w:rPr>
            </w:pPr>
            <w:r>
              <w:rPr>
                <w:rFonts w:hint="eastAsia" w:ascii="黑体" w:hAnsi="黑体" w:eastAsia="黑体"/>
                <w:sz w:val="40"/>
                <w:szCs w:val="40"/>
              </w:rPr>
              <w:t>福州市小农户水稻生产购买农机代耕代收服务补助（村级）汇总表</w:t>
            </w:r>
          </w:p>
        </w:tc>
      </w:tr>
      <w:tr>
        <w:tblPrEx>
          <w:tblCellMar>
            <w:top w:w="15" w:type="dxa"/>
            <w:left w:w="108" w:type="dxa"/>
            <w:bottom w:w="15" w:type="dxa"/>
            <w:right w:w="108" w:type="dxa"/>
          </w:tblCellMar>
        </w:tblPrEx>
        <w:trPr>
          <w:trHeight w:val="285" w:hRule="atLeast"/>
        </w:trPr>
        <w:tc>
          <w:tcPr>
            <w:tcW w:w="13914" w:type="dxa"/>
            <w:gridSpan w:val="11"/>
            <w:tcBorders>
              <w:top w:val="nil"/>
              <w:left w:val="nil"/>
              <w:bottom w:val="single" w:color="000000" w:sz="4" w:space="0"/>
              <w:right w:val="nil"/>
            </w:tcBorders>
            <w:noWrap w:val="0"/>
            <w:vAlign w:val="center"/>
          </w:tcPr>
          <w:p>
            <w:pPr>
              <w:widowControl/>
              <w:jc w:val="left"/>
            </w:pPr>
            <w:r>
              <w:rPr>
                <w:rFonts w:hint="eastAsia"/>
              </w:rPr>
              <w:t>县（市）区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镇（乡）</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村（盖章）</w:t>
            </w:r>
            <w:r>
              <w:rPr>
                <w:rFonts w:hint="eastAsia"/>
                <w:u w:val="single"/>
              </w:rPr>
              <w:t xml:space="preserve">               </w:t>
            </w:r>
            <w:r>
              <w:rPr>
                <w:rFonts w:hint="eastAsia"/>
              </w:rPr>
              <w:t xml:space="preserve">  填报人：</w:t>
            </w:r>
            <w:r>
              <w:rPr>
                <w:rFonts w:hint="eastAsia"/>
                <w:u w:val="single"/>
              </w:rPr>
              <w:t xml:space="preserve">                       </w:t>
            </w:r>
            <w:r>
              <w:rPr>
                <w:rFonts w:hint="eastAsia"/>
              </w:rPr>
              <w:t xml:space="preserve"> 填报日期：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w:t>
            </w:r>
          </w:p>
          <w:p>
            <w:pPr>
              <w:pStyle w:val="2"/>
            </w:pPr>
          </w:p>
        </w:tc>
      </w:tr>
      <w:tr>
        <w:tblPrEx>
          <w:tblCellMar>
            <w:top w:w="15" w:type="dxa"/>
            <w:left w:w="108" w:type="dxa"/>
            <w:bottom w:w="15" w:type="dxa"/>
            <w:right w:w="108" w:type="dxa"/>
          </w:tblCellMar>
        </w:tblPrEx>
        <w:trPr>
          <w:trHeight w:val="1000" w:hRule="atLeast"/>
        </w:trPr>
        <w:tc>
          <w:tcPr>
            <w:tcW w:w="713" w:type="dxa"/>
            <w:tcBorders>
              <w:top w:val="nil"/>
              <w:left w:val="single" w:color="000000" w:sz="4" w:space="0"/>
              <w:bottom w:val="nil"/>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序号</w:t>
            </w:r>
          </w:p>
        </w:tc>
        <w:tc>
          <w:tcPr>
            <w:tcW w:w="1246" w:type="dxa"/>
            <w:tcBorders>
              <w:top w:val="single" w:color="000000" w:sz="4" w:space="0"/>
              <w:left w:val="nil"/>
              <w:bottom w:val="nil"/>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农户姓名</w:t>
            </w:r>
          </w:p>
        </w:tc>
        <w:tc>
          <w:tcPr>
            <w:tcW w:w="2451" w:type="dxa"/>
            <w:tcBorders>
              <w:top w:val="single" w:color="000000" w:sz="4" w:space="0"/>
              <w:left w:val="nil"/>
              <w:bottom w:val="nil"/>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身份证号码</w:t>
            </w:r>
          </w:p>
        </w:tc>
        <w:tc>
          <w:tcPr>
            <w:tcW w:w="1559" w:type="dxa"/>
            <w:tcBorders>
              <w:top w:val="single" w:color="000000" w:sz="4" w:space="0"/>
              <w:left w:val="nil"/>
              <w:bottom w:val="nil"/>
              <w:right w:val="single" w:color="auto" w:sz="4" w:space="0"/>
            </w:tcBorders>
            <w:noWrap w:val="0"/>
            <w:vAlign w:val="center"/>
          </w:tcPr>
          <w:p>
            <w:pPr>
              <w:jc w:val="center"/>
              <w:rPr>
                <w:rFonts w:ascii="宋体" w:hAnsi="宋体"/>
                <w:kern w:val="0"/>
                <w:sz w:val="22"/>
              </w:rPr>
            </w:pPr>
            <w:r>
              <w:rPr>
                <w:rFonts w:hint="eastAsia" w:ascii="宋体" w:hAnsi="宋体"/>
                <w:sz w:val="22"/>
              </w:rPr>
              <w:t>农村土地承包经营权证</w:t>
            </w:r>
            <w:r>
              <w:rPr>
                <w:rFonts w:hint="eastAsia" w:ascii="宋体" w:hAnsi="宋体"/>
                <w:kern w:val="0"/>
                <w:sz w:val="22"/>
              </w:rPr>
              <w:t>编号</w:t>
            </w:r>
          </w:p>
        </w:tc>
        <w:tc>
          <w:tcPr>
            <w:tcW w:w="809" w:type="dxa"/>
            <w:tcBorders>
              <w:top w:val="single" w:color="000000" w:sz="4" w:space="0"/>
              <w:left w:val="nil"/>
              <w:bottom w:val="nil"/>
              <w:right w:val="single" w:color="000000" w:sz="4" w:space="0"/>
            </w:tcBorders>
            <w:noWrap w:val="0"/>
            <w:vAlign w:val="center"/>
          </w:tcPr>
          <w:p>
            <w:pPr>
              <w:jc w:val="center"/>
              <w:rPr>
                <w:rFonts w:ascii="宋体" w:hAnsi="宋体"/>
                <w:kern w:val="0"/>
                <w:sz w:val="22"/>
              </w:rPr>
            </w:pPr>
            <w:r>
              <w:rPr>
                <w:rFonts w:hint="eastAsia" w:ascii="宋体" w:hAnsi="宋体"/>
                <w:kern w:val="0"/>
                <w:sz w:val="22"/>
              </w:rPr>
              <w:t>种植面积（亩）</w:t>
            </w:r>
          </w:p>
        </w:tc>
        <w:tc>
          <w:tcPr>
            <w:tcW w:w="825" w:type="dxa"/>
            <w:tcBorders>
              <w:top w:val="single" w:color="000000" w:sz="4" w:space="0"/>
              <w:left w:val="nil"/>
              <w:bottom w:val="nil"/>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机耕面积（亩）</w:t>
            </w:r>
          </w:p>
        </w:tc>
        <w:tc>
          <w:tcPr>
            <w:tcW w:w="825" w:type="dxa"/>
            <w:tcBorders>
              <w:top w:val="single" w:color="000000" w:sz="4" w:space="0"/>
              <w:left w:val="nil"/>
              <w:bottom w:val="nil"/>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机收面积（亩）</w:t>
            </w:r>
          </w:p>
        </w:tc>
        <w:tc>
          <w:tcPr>
            <w:tcW w:w="956" w:type="dxa"/>
            <w:tcBorders>
              <w:top w:val="single" w:color="000000" w:sz="4" w:space="0"/>
              <w:left w:val="nil"/>
              <w:bottom w:val="nil"/>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补助</w:t>
            </w:r>
          </w:p>
          <w:p>
            <w:pPr>
              <w:widowControl/>
              <w:jc w:val="center"/>
              <w:rPr>
                <w:rFonts w:ascii="宋体" w:hAnsi="宋体"/>
                <w:kern w:val="0"/>
                <w:sz w:val="22"/>
              </w:rPr>
            </w:pPr>
            <w:r>
              <w:rPr>
                <w:rFonts w:hint="eastAsia" w:ascii="宋体" w:hAnsi="宋体"/>
                <w:kern w:val="0"/>
                <w:sz w:val="22"/>
              </w:rPr>
              <w:t>金额（元）</w:t>
            </w:r>
          </w:p>
        </w:tc>
        <w:tc>
          <w:tcPr>
            <w:tcW w:w="1971" w:type="dxa"/>
            <w:tcBorders>
              <w:top w:val="single" w:color="000000" w:sz="4" w:space="0"/>
              <w:left w:val="nil"/>
              <w:bottom w:val="nil"/>
              <w:right w:val="single" w:color="auto" w:sz="4" w:space="0"/>
            </w:tcBorders>
            <w:noWrap w:val="0"/>
            <w:vAlign w:val="center"/>
          </w:tcPr>
          <w:p>
            <w:pPr>
              <w:jc w:val="center"/>
              <w:rPr>
                <w:rFonts w:ascii="宋体" w:hAnsi="宋体"/>
                <w:kern w:val="0"/>
                <w:sz w:val="22"/>
              </w:rPr>
            </w:pPr>
            <w:r>
              <w:rPr>
                <w:rFonts w:hint="eastAsia" w:ascii="宋体" w:hAnsi="宋体"/>
                <w:kern w:val="0"/>
                <w:sz w:val="22"/>
              </w:rPr>
              <w:t>一卡通账号</w:t>
            </w:r>
          </w:p>
        </w:tc>
        <w:tc>
          <w:tcPr>
            <w:tcW w:w="1845" w:type="dxa"/>
            <w:tcBorders>
              <w:top w:val="single" w:color="000000" w:sz="4" w:space="0"/>
              <w:left w:val="nil"/>
              <w:bottom w:val="nil"/>
              <w:right w:val="single" w:color="auto" w:sz="4" w:space="0"/>
            </w:tcBorders>
            <w:noWrap w:val="0"/>
            <w:vAlign w:val="center"/>
          </w:tcPr>
          <w:p>
            <w:pPr>
              <w:jc w:val="center"/>
              <w:rPr>
                <w:rFonts w:ascii="宋体" w:hAnsi="宋体"/>
                <w:kern w:val="0"/>
                <w:sz w:val="22"/>
              </w:rPr>
            </w:pPr>
            <w:r>
              <w:rPr>
                <w:rFonts w:hint="eastAsia" w:ascii="宋体" w:hAnsi="宋体"/>
                <w:kern w:val="0"/>
                <w:sz w:val="22"/>
              </w:rPr>
              <w:t>联系电话</w:t>
            </w:r>
          </w:p>
        </w:tc>
        <w:tc>
          <w:tcPr>
            <w:tcW w:w="714" w:type="dxa"/>
            <w:tcBorders>
              <w:top w:val="single" w:color="000000" w:sz="4" w:space="0"/>
              <w:left w:val="nil"/>
              <w:bottom w:val="nil"/>
              <w:right w:val="single" w:color="000000" w:sz="4" w:space="0"/>
            </w:tcBorders>
            <w:noWrap w:val="0"/>
            <w:vAlign w:val="center"/>
          </w:tcPr>
          <w:p>
            <w:pPr>
              <w:jc w:val="center"/>
              <w:rPr>
                <w:rFonts w:ascii="宋体" w:hAnsi="宋体"/>
                <w:kern w:val="0"/>
                <w:sz w:val="22"/>
              </w:rPr>
            </w:pPr>
            <w:r>
              <w:rPr>
                <w:rFonts w:hint="eastAsia" w:ascii="宋体" w:hAnsi="宋体"/>
                <w:kern w:val="0"/>
                <w:sz w:val="22"/>
              </w:rPr>
              <w:t>备注</w:t>
            </w:r>
          </w:p>
        </w:tc>
      </w:tr>
      <w:tr>
        <w:tblPrEx>
          <w:tblCellMar>
            <w:top w:w="15" w:type="dxa"/>
            <w:left w:w="108" w:type="dxa"/>
            <w:bottom w:w="15" w:type="dxa"/>
            <w:right w:w="108" w:type="dxa"/>
          </w:tblCellMar>
        </w:tblPrEx>
        <w:trPr>
          <w:trHeight w:val="285" w:hRule="atLeast"/>
        </w:trPr>
        <w:tc>
          <w:tcPr>
            <w:tcW w:w="71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1</w:t>
            </w: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2</w:t>
            </w: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3</w:t>
            </w: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4</w:t>
            </w: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5</w:t>
            </w: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r>
              <w:rPr>
                <w:rFonts w:hint="eastAsia" w:ascii="宋体" w:hAnsi="宋体"/>
                <w:kern w:val="0"/>
                <w:sz w:val="22"/>
              </w:rPr>
              <w:t>...</w:t>
            </w: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p>
        </w:tc>
        <w:tc>
          <w:tcPr>
            <w:tcW w:w="1246"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1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kern w:val="0"/>
                <w:sz w:val="22"/>
              </w:rPr>
            </w:pPr>
          </w:p>
        </w:tc>
        <w:tc>
          <w:tcPr>
            <w:tcW w:w="1246"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auto" w:sz="4" w:space="0"/>
            </w:tcBorders>
            <w:noWrap w:val="0"/>
            <w:vAlign w:val="center"/>
          </w:tcPr>
          <w:p>
            <w:pPr>
              <w:widowControl/>
              <w:rPr>
                <w:rFonts w:ascii="宋体" w:hAnsi="宋体"/>
                <w:kern w:val="0"/>
                <w:sz w:val="22"/>
              </w:rPr>
            </w:pPr>
            <w:r>
              <w:rPr>
                <w:rFonts w:hint="eastAsia" w:ascii="宋体" w:hAnsi="宋体"/>
                <w:kern w:val="0"/>
                <w:sz w:val="22"/>
              </w:rPr>
              <w:t>合计</w:t>
            </w:r>
          </w:p>
        </w:tc>
        <w:tc>
          <w:tcPr>
            <w:tcW w:w="124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kern w:val="0"/>
                <w:sz w:val="22"/>
              </w:rPr>
            </w:pPr>
          </w:p>
        </w:tc>
        <w:tc>
          <w:tcPr>
            <w:tcW w:w="2451"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55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09"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825"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956"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971"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1845" w:type="dxa"/>
            <w:tcBorders>
              <w:top w:val="single" w:color="000000" w:sz="4" w:space="0"/>
              <w:left w:val="nil"/>
              <w:bottom w:val="single" w:color="000000" w:sz="4" w:space="0"/>
              <w:right w:val="single" w:color="auto" w:sz="4" w:space="0"/>
            </w:tcBorders>
            <w:noWrap w:val="0"/>
            <w:vAlign w:val="center"/>
          </w:tcPr>
          <w:p>
            <w:pPr>
              <w:widowControl/>
              <w:jc w:val="left"/>
              <w:rPr>
                <w:rFonts w:ascii="宋体" w:hAnsi="宋体"/>
                <w:kern w:val="0"/>
                <w:sz w:val="22"/>
              </w:rPr>
            </w:pPr>
          </w:p>
        </w:tc>
        <w:tc>
          <w:tcPr>
            <w:tcW w:w="714"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bl>
    <w:p>
      <w:pPr>
        <w:ind w:firstLine="220" w:firstLineChars="100"/>
        <w:rPr>
          <w:rFonts w:ascii="宋体" w:hAnsi="宋体"/>
          <w:kern w:val="0"/>
          <w:sz w:val="22"/>
        </w:rPr>
      </w:pPr>
      <w:r>
        <w:rPr>
          <w:rFonts w:hint="eastAsia" w:ascii="宋体" w:hAnsi="宋体"/>
          <w:b/>
          <w:bCs/>
          <w:kern w:val="0"/>
          <w:sz w:val="22"/>
        </w:rPr>
        <w:t>注:</w:t>
      </w:r>
      <w:r>
        <w:rPr>
          <w:rFonts w:hint="eastAsia" w:ascii="仿宋_GB2312" w:hAnsi="仿宋_GB2312" w:eastAsia="仿宋_GB2312" w:cs="仿宋_GB2312"/>
          <w:kern w:val="0"/>
          <w:sz w:val="21"/>
          <w:szCs w:val="21"/>
        </w:rPr>
        <w:t>本表由村级负责审核、汇总并公示。</w:t>
      </w:r>
    </w:p>
    <w:tbl>
      <w:tblPr>
        <w:tblStyle w:val="7"/>
        <w:tblW w:w="0" w:type="auto"/>
        <w:tblInd w:w="93" w:type="dxa"/>
        <w:tblLayout w:type="fixed"/>
        <w:tblCellMar>
          <w:top w:w="15" w:type="dxa"/>
          <w:left w:w="108" w:type="dxa"/>
          <w:bottom w:w="15" w:type="dxa"/>
          <w:right w:w="108" w:type="dxa"/>
        </w:tblCellMar>
      </w:tblPr>
      <w:tblGrid>
        <w:gridCol w:w="738"/>
        <w:gridCol w:w="1262"/>
        <w:gridCol w:w="1984"/>
        <w:gridCol w:w="1843"/>
        <w:gridCol w:w="1985"/>
        <w:gridCol w:w="2126"/>
        <w:gridCol w:w="3969"/>
        <w:gridCol w:w="7"/>
      </w:tblGrid>
      <w:tr>
        <w:tblPrEx>
          <w:tblCellMar>
            <w:top w:w="15" w:type="dxa"/>
            <w:left w:w="108" w:type="dxa"/>
            <w:bottom w:w="15" w:type="dxa"/>
            <w:right w:w="108" w:type="dxa"/>
          </w:tblCellMar>
        </w:tblPrEx>
        <w:trPr>
          <w:trHeight w:val="285" w:hRule="atLeast"/>
        </w:trPr>
        <w:tc>
          <w:tcPr>
            <w:tcW w:w="13914" w:type="dxa"/>
            <w:gridSpan w:val="8"/>
            <w:tcBorders>
              <w:top w:val="nil"/>
              <w:left w:val="nil"/>
              <w:bottom w:val="nil"/>
              <w:right w:val="nil"/>
            </w:tcBorders>
            <w:noWrap w:val="0"/>
            <w:vAlign w:val="center"/>
          </w:tcPr>
          <w:p>
            <w:pPr>
              <w:widowControl/>
              <w:jc w:val="left"/>
              <w:rPr>
                <w:rFonts w:ascii="宋体" w:hAnsi="宋体"/>
                <w:kern w:val="0"/>
                <w:sz w:val="22"/>
              </w:rPr>
            </w:pPr>
          </w:p>
          <w:p>
            <w:pPr>
              <w:widowControl/>
              <w:jc w:val="left"/>
              <w:rPr>
                <w:rFonts w:ascii="宋体" w:hAnsi="宋体"/>
                <w:kern w:val="0"/>
                <w:sz w:val="22"/>
              </w:rPr>
            </w:pPr>
            <w:r>
              <w:rPr>
                <w:rFonts w:hint="eastAsia" w:ascii="仿宋" w:hAnsi="仿宋" w:eastAsia="仿宋" w:cs="楷体_GB2312"/>
                <w:sz w:val="32"/>
                <w:szCs w:val="32"/>
              </w:rPr>
              <w:t>附件4-3</w:t>
            </w:r>
          </w:p>
        </w:tc>
      </w:tr>
      <w:tr>
        <w:tblPrEx>
          <w:tblCellMar>
            <w:top w:w="15" w:type="dxa"/>
            <w:left w:w="108" w:type="dxa"/>
            <w:bottom w:w="15" w:type="dxa"/>
            <w:right w:w="108" w:type="dxa"/>
          </w:tblCellMar>
        </w:tblPrEx>
        <w:trPr>
          <w:trHeight w:val="435" w:hRule="atLeast"/>
        </w:trPr>
        <w:tc>
          <w:tcPr>
            <w:tcW w:w="13914" w:type="dxa"/>
            <w:gridSpan w:val="8"/>
            <w:tcBorders>
              <w:top w:val="nil"/>
              <w:left w:val="nil"/>
              <w:bottom w:val="nil"/>
              <w:right w:val="nil"/>
            </w:tcBorders>
            <w:noWrap w:val="0"/>
            <w:vAlign w:val="center"/>
          </w:tcPr>
          <w:p>
            <w:pPr>
              <w:jc w:val="center"/>
              <w:rPr>
                <w:rFonts w:ascii="黑体" w:hAnsi="黑体" w:eastAsia="黑体"/>
                <w:sz w:val="40"/>
                <w:szCs w:val="40"/>
              </w:rPr>
            </w:pPr>
            <w:r>
              <w:rPr>
                <w:rFonts w:hint="eastAsia" w:ascii="黑体" w:hAnsi="黑体" w:eastAsia="黑体"/>
                <w:sz w:val="40"/>
                <w:szCs w:val="40"/>
              </w:rPr>
              <w:t>福州市小农户水稻生产购买农机代耕代收服务补助（乡镇级）汇总表</w:t>
            </w:r>
          </w:p>
          <w:p>
            <w:pPr>
              <w:jc w:val="center"/>
              <w:rPr>
                <w:rFonts w:ascii="黑体" w:hAnsi="黑体" w:eastAsia="黑体"/>
                <w:sz w:val="32"/>
                <w:szCs w:val="32"/>
              </w:rPr>
            </w:pPr>
          </w:p>
        </w:tc>
      </w:tr>
      <w:tr>
        <w:tblPrEx>
          <w:tblCellMar>
            <w:top w:w="15" w:type="dxa"/>
            <w:left w:w="108" w:type="dxa"/>
            <w:bottom w:w="15" w:type="dxa"/>
            <w:right w:w="108" w:type="dxa"/>
          </w:tblCellMar>
        </w:tblPrEx>
        <w:trPr>
          <w:trHeight w:val="285" w:hRule="atLeast"/>
        </w:trPr>
        <w:tc>
          <w:tcPr>
            <w:tcW w:w="13914" w:type="dxa"/>
            <w:gridSpan w:val="8"/>
            <w:tcBorders>
              <w:top w:val="nil"/>
              <w:left w:val="nil"/>
              <w:bottom w:val="single" w:color="000000" w:sz="4" w:space="0"/>
              <w:right w:val="nil"/>
            </w:tcBorders>
            <w:noWrap w:val="0"/>
            <w:vAlign w:val="center"/>
          </w:tcPr>
          <w:p>
            <w:pPr>
              <w:widowControl/>
              <w:jc w:val="left"/>
              <w:rPr>
                <w:rFonts w:hint="eastAsia"/>
              </w:rPr>
            </w:pPr>
            <w:r>
              <w:rPr>
                <w:rFonts w:hint="eastAsia"/>
              </w:rPr>
              <w:t>县（市）区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乡（镇）（盖章）</w:t>
            </w:r>
            <w:r>
              <w:rPr>
                <w:rFonts w:hint="eastAsia"/>
                <w:u w:val="single"/>
              </w:rPr>
              <w:t xml:space="preserve">                     </w:t>
            </w:r>
            <w:r>
              <w:rPr>
                <w:rFonts w:hint="eastAsia"/>
              </w:rPr>
              <w:t>填报人：</w:t>
            </w:r>
            <w:r>
              <w:rPr>
                <w:rFonts w:hint="eastAsia"/>
                <w:u w:val="single"/>
              </w:rPr>
              <w:t xml:space="preserve">                </w:t>
            </w:r>
            <w:r>
              <w:rPr>
                <w:rFonts w:hint="eastAsia"/>
              </w:rPr>
              <w:t>填报日期：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月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w:t>
            </w:r>
          </w:p>
          <w:p>
            <w:pPr>
              <w:pStyle w:val="2"/>
            </w:pPr>
          </w:p>
        </w:tc>
      </w:tr>
      <w:tr>
        <w:tblPrEx>
          <w:tblCellMar>
            <w:top w:w="15" w:type="dxa"/>
            <w:left w:w="108" w:type="dxa"/>
            <w:bottom w:w="15" w:type="dxa"/>
            <w:right w:w="108" w:type="dxa"/>
          </w:tblCellMar>
        </w:tblPrEx>
        <w:trPr>
          <w:trHeight w:val="559" w:hRule="atLeast"/>
        </w:trPr>
        <w:tc>
          <w:tcPr>
            <w:tcW w:w="738" w:type="dxa"/>
            <w:tcBorders>
              <w:top w:val="nil"/>
              <w:left w:val="single" w:color="000000" w:sz="4" w:space="0"/>
              <w:bottom w:val="nil"/>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序号</w:t>
            </w:r>
          </w:p>
        </w:tc>
        <w:tc>
          <w:tcPr>
            <w:tcW w:w="1262" w:type="dxa"/>
            <w:tcBorders>
              <w:top w:val="single" w:color="000000" w:sz="4" w:space="0"/>
              <w:left w:val="nil"/>
              <w:bottom w:val="nil"/>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村名</w:t>
            </w:r>
          </w:p>
        </w:tc>
        <w:tc>
          <w:tcPr>
            <w:tcW w:w="1984" w:type="dxa"/>
            <w:tcBorders>
              <w:top w:val="single" w:color="000000" w:sz="4" w:space="0"/>
              <w:left w:val="nil"/>
              <w:bottom w:val="nil"/>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种植面积（亩）</w:t>
            </w:r>
          </w:p>
        </w:tc>
        <w:tc>
          <w:tcPr>
            <w:tcW w:w="1843" w:type="dxa"/>
            <w:tcBorders>
              <w:top w:val="single" w:color="000000" w:sz="4" w:space="0"/>
              <w:left w:val="nil"/>
              <w:bottom w:val="nil"/>
              <w:right w:val="single" w:color="auto" w:sz="4" w:space="0"/>
            </w:tcBorders>
            <w:noWrap w:val="0"/>
            <w:vAlign w:val="center"/>
          </w:tcPr>
          <w:p>
            <w:pPr>
              <w:jc w:val="center"/>
              <w:rPr>
                <w:rFonts w:ascii="宋体" w:hAnsi="宋体"/>
                <w:kern w:val="0"/>
                <w:sz w:val="22"/>
              </w:rPr>
            </w:pPr>
            <w:r>
              <w:rPr>
                <w:rFonts w:hint="eastAsia" w:ascii="宋体" w:hAnsi="宋体"/>
                <w:kern w:val="0"/>
                <w:sz w:val="22"/>
              </w:rPr>
              <w:t>机耕面积（亩）</w:t>
            </w:r>
          </w:p>
        </w:tc>
        <w:tc>
          <w:tcPr>
            <w:tcW w:w="1985" w:type="dxa"/>
            <w:tcBorders>
              <w:top w:val="single" w:color="000000" w:sz="4" w:space="0"/>
              <w:left w:val="nil"/>
              <w:bottom w:val="nil"/>
              <w:right w:val="single" w:color="000000" w:sz="4" w:space="0"/>
            </w:tcBorders>
            <w:noWrap w:val="0"/>
            <w:vAlign w:val="center"/>
          </w:tcPr>
          <w:p>
            <w:pPr>
              <w:jc w:val="center"/>
              <w:rPr>
                <w:rFonts w:ascii="宋体" w:hAnsi="宋体"/>
                <w:kern w:val="0"/>
                <w:sz w:val="22"/>
              </w:rPr>
            </w:pPr>
            <w:r>
              <w:rPr>
                <w:rFonts w:hint="eastAsia" w:ascii="宋体" w:hAnsi="宋体"/>
                <w:kern w:val="0"/>
                <w:sz w:val="22"/>
              </w:rPr>
              <w:t>机收面积（亩）</w:t>
            </w:r>
          </w:p>
        </w:tc>
        <w:tc>
          <w:tcPr>
            <w:tcW w:w="2126" w:type="dxa"/>
            <w:tcBorders>
              <w:top w:val="single" w:color="000000" w:sz="4" w:space="0"/>
              <w:left w:val="nil"/>
              <w:bottom w:val="nil"/>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补助金额（元）</w:t>
            </w:r>
          </w:p>
        </w:tc>
        <w:tc>
          <w:tcPr>
            <w:tcW w:w="3976" w:type="dxa"/>
            <w:gridSpan w:val="2"/>
            <w:tcBorders>
              <w:top w:val="single" w:color="000000" w:sz="4" w:space="0"/>
              <w:left w:val="nil"/>
              <w:bottom w:val="nil"/>
              <w:right w:val="single" w:color="000000" w:sz="4" w:space="0"/>
            </w:tcBorders>
            <w:noWrap w:val="0"/>
            <w:vAlign w:val="center"/>
          </w:tcPr>
          <w:p>
            <w:pPr>
              <w:jc w:val="center"/>
              <w:rPr>
                <w:rFonts w:ascii="宋体" w:hAnsi="宋体"/>
                <w:kern w:val="0"/>
                <w:sz w:val="22"/>
              </w:rPr>
            </w:pPr>
            <w:r>
              <w:rPr>
                <w:rFonts w:hint="eastAsia" w:ascii="宋体" w:hAnsi="宋体"/>
                <w:kern w:val="0"/>
                <w:sz w:val="22"/>
              </w:rPr>
              <w:t>备  注</w:t>
            </w:r>
          </w:p>
        </w:tc>
      </w:tr>
      <w:tr>
        <w:tblPrEx>
          <w:tblCellMar>
            <w:top w:w="15" w:type="dxa"/>
            <w:left w:w="108" w:type="dxa"/>
            <w:bottom w:w="15" w:type="dxa"/>
            <w:right w:w="108" w:type="dxa"/>
          </w:tblCellMar>
        </w:tblPrEx>
        <w:trPr>
          <w:trHeight w:val="285" w:hRule="atLeast"/>
        </w:trPr>
        <w:tc>
          <w:tcPr>
            <w:tcW w:w="73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1</w:t>
            </w: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76"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2</w:t>
            </w: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76"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3</w:t>
            </w: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4</w:t>
            </w: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5</w:t>
            </w: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r>
              <w:rPr>
                <w:rFonts w:hint="eastAsia" w:ascii="宋体" w:hAnsi="宋体"/>
                <w:kern w:val="0"/>
                <w:sz w:val="22"/>
              </w:rPr>
              <w:t>...</w:t>
            </w: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90"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90"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262"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38"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sz w:val="22"/>
              </w:rPr>
            </w:pPr>
          </w:p>
        </w:tc>
        <w:tc>
          <w:tcPr>
            <w:tcW w:w="1262"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90" w:hRule="atLeast"/>
        </w:trPr>
        <w:tc>
          <w:tcPr>
            <w:tcW w:w="738" w:type="dxa"/>
            <w:tcBorders>
              <w:top w:val="single" w:color="000000" w:sz="4" w:space="0"/>
              <w:left w:val="single" w:color="000000" w:sz="4" w:space="0"/>
              <w:bottom w:val="single" w:color="000000" w:sz="4" w:space="0"/>
              <w:right w:val="single" w:color="auto" w:sz="4" w:space="0"/>
            </w:tcBorders>
            <w:noWrap w:val="0"/>
            <w:vAlign w:val="center"/>
          </w:tcPr>
          <w:p>
            <w:pPr>
              <w:widowControl/>
              <w:rPr>
                <w:rFonts w:ascii="宋体" w:hAnsi="宋体"/>
                <w:kern w:val="0"/>
                <w:sz w:val="22"/>
              </w:rPr>
            </w:pPr>
            <w:r>
              <w:rPr>
                <w:rFonts w:hint="eastAsia" w:ascii="宋体" w:hAnsi="宋体"/>
                <w:kern w:val="0"/>
                <w:sz w:val="22"/>
              </w:rPr>
              <w:t>合计</w:t>
            </w:r>
          </w:p>
        </w:tc>
        <w:tc>
          <w:tcPr>
            <w:tcW w:w="1262"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bl>
    <w:p>
      <w:pPr>
        <w:ind w:firstLine="220" w:firstLineChars="100"/>
        <w:rPr>
          <w:rFonts w:hint="eastAsia" w:ascii="仿宋_GB2312" w:hAnsi="仿宋_GB2312" w:eastAsia="仿宋_GB2312" w:cs="仿宋_GB2312"/>
          <w:kern w:val="0"/>
          <w:sz w:val="21"/>
          <w:szCs w:val="21"/>
        </w:rPr>
      </w:pPr>
      <w:r>
        <w:rPr>
          <w:rFonts w:hint="eastAsia" w:ascii="宋体" w:hAnsi="宋体"/>
          <w:b/>
          <w:bCs/>
          <w:kern w:val="0"/>
          <w:sz w:val="22"/>
        </w:rPr>
        <w:t>注:</w:t>
      </w:r>
      <w:r>
        <w:rPr>
          <w:rFonts w:hint="eastAsia" w:ascii="仿宋_GB2312" w:hAnsi="仿宋_GB2312" w:eastAsia="仿宋_GB2312" w:cs="仿宋_GB2312"/>
          <w:kern w:val="0"/>
          <w:sz w:val="21"/>
          <w:szCs w:val="21"/>
        </w:rPr>
        <w:t>本表由乡镇负责汇总并审核。</w:t>
      </w:r>
    </w:p>
    <w:p>
      <w:pPr>
        <w:ind w:firstLine="210" w:firstLineChars="100"/>
        <w:rPr>
          <w:szCs w:val="21"/>
        </w:rPr>
      </w:pPr>
      <w:r>
        <w:rPr>
          <w:rFonts w:hint="eastAsia"/>
          <w:szCs w:val="21"/>
        </w:rPr>
        <w:t xml:space="preserve"> </w:t>
      </w:r>
    </w:p>
    <w:p>
      <w:pPr>
        <w:ind w:firstLine="210" w:firstLineChars="100"/>
        <w:rPr>
          <w:szCs w:val="21"/>
        </w:rPr>
      </w:pPr>
      <w:r>
        <w:rPr>
          <w:rFonts w:hint="eastAsia"/>
          <w:szCs w:val="21"/>
        </w:rPr>
        <w:t xml:space="preserve"> </w:t>
      </w:r>
    </w:p>
    <w:tbl>
      <w:tblPr>
        <w:tblStyle w:val="7"/>
        <w:tblW w:w="0" w:type="auto"/>
        <w:tblInd w:w="93" w:type="dxa"/>
        <w:tblLayout w:type="fixed"/>
        <w:tblCellMar>
          <w:top w:w="15" w:type="dxa"/>
          <w:left w:w="108" w:type="dxa"/>
          <w:bottom w:w="15" w:type="dxa"/>
          <w:right w:w="108" w:type="dxa"/>
        </w:tblCellMar>
      </w:tblPr>
      <w:tblGrid>
        <w:gridCol w:w="700"/>
        <w:gridCol w:w="1300"/>
        <w:gridCol w:w="1984"/>
        <w:gridCol w:w="1843"/>
        <w:gridCol w:w="1985"/>
        <w:gridCol w:w="2126"/>
        <w:gridCol w:w="3969"/>
        <w:gridCol w:w="7"/>
      </w:tblGrid>
      <w:tr>
        <w:tblPrEx>
          <w:tblCellMar>
            <w:top w:w="15" w:type="dxa"/>
            <w:left w:w="108" w:type="dxa"/>
            <w:bottom w:w="15" w:type="dxa"/>
            <w:right w:w="108" w:type="dxa"/>
          </w:tblCellMar>
        </w:tblPrEx>
        <w:trPr>
          <w:trHeight w:val="285" w:hRule="atLeast"/>
        </w:trPr>
        <w:tc>
          <w:tcPr>
            <w:tcW w:w="13914" w:type="dxa"/>
            <w:gridSpan w:val="8"/>
            <w:tcBorders>
              <w:top w:val="nil"/>
              <w:left w:val="nil"/>
              <w:bottom w:val="nil"/>
              <w:right w:val="nil"/>
            </w:tcBorders>
            <w:noWrap w:val="0"/>
            <w:vAlign w:val="center"/>
          </w:tcPr>
          <w:p>
            <w:pPr>
              <w:widowControl/>
              <w:jc w:val="left"/>
              <w:rPr>
                <w:rFonts w:ascii="宋体" w:hAnsi="宋体"/>
                <w:kern w:val="0"/>
                <w:sz w:val="22"/>
              </w:rPr>
            </w:pPr>
            <w:r>
              <w:rPr>
                <w:rFonts w:hint="eastAsia" w:ascii="仿宋" w:hAnsi="仿宋" w:eastAsia="仿宋" w:cs="楷体_GB2312"/>
                <w:sz w:val="32"/>
                <w:szCs w:val="32"/>
              </w:rPr>
              <w:t>附件4-4</w:t>
            </w:r>
          </w:p>
        </w:tc>
      </w:tr>
      <w:tr>
        <w:tblPrEx>
          <w:tblCellMar>
            <w:top w:w="15" w:type="dxa"/>
            <w:left w:w="108" w:type="dxa"/>
            <w:bottom w:w="15" w:type="dxa"/>
            <w:right w:w="108" w:type="dxa"/>
          </w:tblCellMar>
        </w:tblPrEx>
        <w:trPr>
          <w:trHeight w:val="435" w:hRule="atLeast"/>
        </w:trPr>
        <w:tc>
          <w:tcPr>
            <w:tcW w:w="13914" w:type="dxa"/>
            <w:gridSpan w:val="8"/>
            <w:tcBorders>
              <w:top w:val="nil"/>
              <w:left w:val="nil"/>
              <w:bottom w:val="nil"/>
              <w:right w:val="nil"/>
            </w:tcBorders>
            <w:noWrap w:val="0"/>
            <w:vAlign w:val="center"/>
          </w:tcPr>
          <w:p>
            <w:pPr>
              <w:jc w:val="center"/>
              <w:rPr>
                <w:rFonts w:ascii="黑体" w:hAnsi="黑体" w:eastAsia="黑体"/>
                <w:sz w:val="40"/>
                <w:szCs w:val="40"/>
              </w:rPr>
            </w:pPr>
            <w:r>
              <w:rPr>
                <w:rFonts w:hint="eastAsia" w:ascii="黑体" w:hAnsi="黑体" w:eastAsia="黑体"/>
                <w:sz w:val="40"/>
                <w:szCs w:val="40"/>
              </w:rPr>
              <w:t>福州市</w:t>
            </w:r>
            <w:r>
              <w:rPr>
                <w:rFonts w:hint="eastAsia" w:ascii="黑体" w:hAnsi="黑体" w:eastAsia="黑体"/>
                <w:sz w:val="40"/>
                <w:szCs w:val="40"/>
                <w:u w:val="single"/>
                <w:lang w:val="en-US" w:eastAsia="zh-CN"/>
              </w:rPr>
              <w:t xml:space="preserve">   </w:t>
            </w:r>
            <w:r>
              <w:rPr>
                <w:rFonts w:hint="eastAsia" w:ascii="黑体" w:hAnsi="黑体" w:eastAsia="黑体" w:cs="宋体"/>
                <w:kern w:val="0"/>
                <w:sz w:val="40"/>
                <w:szCs w:val="40"/>
              </w:rPr>
              <w:t>县（市）区</w:t>
            </w:r>
            <w:r>
              <w:rPr>
                <w:rFonts w:hint="eastAsia" w:ascii="黑体" w:hAnsi="黑体" w:eastAsia="黑体"/>
                <w:sz w:val="40"/>
                <w:szCs w:val="40"/>
              </w:rPr>
              <w:t>小农户水稻生产购买农机代耕代收服务补助汇总表</w:t>
            </w:r>
          </w:p>
          <w:p>
            <w:pPr>
              <w:jc w:val="center"/>
              <w:rPr>
                <w:rFonts w:ascii="黑体" w:hAnsi="黑体" w:eastAsia="黑体"/>
                <w:sz w:val="32"/>
                <w:szCs w:val="32"/>
              </w:rPr>
            </w:pPr>
          </w:p>
        </w:tc>
      </w:tr>
      <w:tr>
        <w:tblPrEx>
          <w:tblCellMar>
            <w:top w:w="15" w:type="dxa"/>
            <w:left w:w="108" w:type="dxa"/>
            <w:bottom w:w="15" w:type="dxa"/>
            <w:right w:w="108" w:type="dxa"/>
          </w:tblCellMar>
        </w:tblPrEx>
        <w:trPr>
          <w:trHeight w:val="285" w:hRule="atLeast"/>
        </w:trPr>
        <w:tc>
          <w:tcPr>
            <w:tcW w:w="13914" w:type="dxa"/>
            <w:gridSpan w:val="8"/>
            <w:tcBorders>
              <w:top w:val="nil"/>
              <w:left w:val="nil"/>
              <w:bottom w:val="single" w:color="000000" w:sz="4" w:space="0"/>
              <w:right w:val="nil"/>
            </w:tcBorders>
            <w:noWrap w:val="0"/>
            <w:vAlign w:val="center"/>
          </w:tcPr>
          <w:p>
            <w:pPr>
              <w:widowControl/>
              <w:jc w:val="left"/>
              <w:rPr>
                <w:rFonts w:hint="eastAsia"/>
              </w:rPr>
            </w:pPr>
            <w:r>
              <w:rPr>
                <w:rFonts w:hint="eastAsia"/>
              </w:rPr>
              <w:t>县（市）区财政部门（盖章）：</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县（市）区农业农村部门（盖章）：</w:t>
            </w:r>
            <w:r>
              <w:rPr>
                <w:rFonts w:hint="eastAsia"/>
                <w:u w:val="single"/>
              </w:rPr>
              <w:t xml:space="preserve">         </w:t>
            </w:r>
            <w:r>
              <w:rPr>
                <w:rFonts w:hint="eastAsia"/>
              </w:rPr>
              <w:t>填报人：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填报日期：</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w:t>
            </w:r>
          </w:p>
          <w:p>
            <w:pPr>
              <w:pStyle w:val="2"/>
            </w:pPr>
          </w:p>
        </w:tc>
      </w:tr>
      <w:tr>
        <w:tblPrEx>
          <w:tblCellMar>
            <w:top w:w="15" w:type="dxa"/>
            <w:left w:w="108" w:type="dxa"/>
            <w:bottom w:w="15" w:type="dxa"/>
            <w:right w:w="108" w:type="dxa"/>
          </w:tblCellMar>
        </w:tblPrEx>
        <w:trPr>
          <w:trHeight w:val="559" w:hRule="atLeast"/>
        </w:trPr>
        <w:tc>
          <w:tcPr>
            <w:tcW w:w="700" w:type="dxa"/>
            <w:tcBorders>
              <w:top w:val="nil"/>
              <w:left w:val="single" w:color="000000" w:sz="4" w:space="0"/>
              <w:bottom w:val="nil"/>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序号</w:t>
            </w:r>
          </w:p>
        </w:tc>
        <w:tc>
          <w:tcPr>
            <w:tcW w:w="1300" w:type="dxa"/>
            <w:tcBorders>
              <w:top w:val="single" w:color="000000" w:sz="4" w:space="0"/>
              <w:left w:val="nil"/>
              <w:bottom w:val="nil"/>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乡镇</w:t>
            </w:r>
          </w:p>
        </w:tc>
        <w:tc>
          <w:tcPr>
            <w:tcW w:w="1984" w:type="dxa"/>
            <w:tcBorders>
              <w:top w:val="single" w:color="000000" w:sz="4" w:space="0"/>
              <w:left w:val="nil"/>
              <w:bottom w:val="nil"/>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种植面积（亩）</w:t>
            </w:r>
          </w:p>
        </w:tc>
        <w:tc>
          <w:tcPr>
            <w:tcW w:w="1843" w:type="dxa"/>
            <w:tcBorders>
              <w:top w:val="single" w:color="000000" w:sz="4" w:space="0"/>
              <w:left w:val="nil"/>
              <w:bottom w:val="nil"/>
              <w:right w:val="single" w:color="auto" w:sz="4" w:space="0"/>
            </w:tcBorders>
            <w:noWrap w:val="0"/>
            <w:vAlign w:val="center"/>
          </w:tcPr>
          <w:p>
            <w:pPr>
              <w:jc w:val="center"/>
              <w:rPr>
                <w:rFonts w:ascii="宋体" w:hAnsi="宋体"/>
                <w:kern w:val="0"/>
                <w:sz w:val="22"/>
              </w:rPr>
            </w:pPr>
            <w:r>
              <w:rPr>
                <w:rFonts w:hint="eastAsia" w:ascii="宋体" w:hAnsi="宋体"/>
                <w:kern w:val="0"/>
                <w:sz w:val="22"/>
              </w:rPr>
              <w:t>机耕面积（亩）</w:t>
            </w:r>
          </w:p>
        </w:tc>
        <w:tc>
          <w:tcPr>
            <w:tcW w:w="1985" w:type="dxa"/>
            <w:tcBorders>
              <w:top w:val="single" w:color="000000" w:sz="4" w:space="0"/>
              <w:left w:val="nil"/>
              <w:bottom w:val="nil"/>
              <w:right w:val="single" w:color="000000" w:sz="4" w:space="0"/>
            </w:tcBorders>
            <w:noWrap w:val="0"/>
            <w:vAlign w:val="center"/>
          </w:tcPr>
          <w:p>
            <w:pPr>
              <w:jc w:val="center"/>
              <w:rPr>
                <w:rFonts w:ascii="宋体" w:hAnsi="宋体"/>
                <w:kern w:val="0"/>
                <w:sz w:val="22"/>
              </w:rPr>
            </w:pPr>
            <w:r>
              <w:rPr>
                <w:rFonts w:hint="eastAsia" w:ascii="宋体" w:hAnsi="宋体"/>
                <w:kern w:val="0"/>
                <w:sz w:val="22"/>
              </w:rPr>
              <w:t>机收面积（亩）</w:t>
            </w:r>
          </w:p>
        </w:tc>
        <w:tc>
          <w:tcPr>
            <w:tcW w:w="2126" w:type="dxa"/>
            <w:tcBorders>
              <w:top w:val="single" w:color="000000" w:sz="4" w:space="0"/>
              <w:left w:val="nil"/>
              <w:bottom w:val="nil"/>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补助金额（元）</w:t>
            </w:r>
          </w:p>
        </w:tc>
        <w:tc>
          <w:tcPr>
            <w:tcW w:w="3976" w:type="dxa"/>
            <w:gridSpan w:val="2"/>
            <w:tcBorders>
              <w:top w:val="single" w:color="000000" w:sz="4" w:space="0"/>
              <w:left w:val="nil"/>
              <w:bottom w:val="nil"/>
              <w:right w:val="single" w:color="000000" w:sz="4" w:space="0"/>
            </w:tcBorders>
            <w:noWrap w:val="0"/>
            <w:vAlign w:val="center"/>
          </w:tcPr>
          <w:p>
            <w:pPr>
              <w:jc w:val="center"/>
              <w:rPr>
                <w:rFonts w:ascii="宋体" w:hAnsi="宋体"/>
                <w:kern w:val="0"/>
                <w:sz w:val="22"/>
              </w:rPr>
            </w:pPr>
            <w:r>
              <w:rPr>
                <w:rFonts w:hint="eastAsia" w:ascii="宋体" w:hAnsi="宋体"/>
                <w:kern w:val="0"/>
                <w:sz w:val="22"/>
              </w:rPr>
              <w:t>备  注</w:t>
            </w:r>
          </w:p>
        </w:tc>
      </w:tr>
      <w:tr>
        <w:tblPrEx>
          <w:tblCellMar>
            <w:top w:w="15" w:type="dxa"/>
            <w:left w:w="108" w:type="dxa"/>
            <w:bottom w:w="15" w:type="dxa"/>
            <w:right w:w="108" w:type="dxa"/>
          </w:tblCellMar>
        </w:tblPrEx>
        <w:trPr>
          <w:trHeight w:val="285" w:hRule="atLeast"/>
        </w:trPr>
        <w:tc>
          <w:tcPr>
            <w:tcW w:w="7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1</w:t>
            </w: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76"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2</w:t>
            </w: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76" w:type="dxa"/>
            <w:gridSpan w:val="2"/>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3</w:t>
            </w: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4</w:t>
            </w: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22"/>
              </w:rPr>
            </w:pPr>
            <w:r>
              <w:rPr>
                <w:rFonts w:hint="eastAsia" w:ascii="宋体" w:hAnsi="宋体"/>
                <w:kern w:val="0"/>
                <w:sz w:val="22"/>
              </w:rPr>
              <w:t>5</w:t>
            </w: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r>
              <w:rPr>
                <w:rFonts w:hint="eastAsia" w:ascii="宋体" w:hAnsi="宋体"/>
                <w:kern w:val="0"/>
                <w:sz w:val="22"/>
              </w:rPr>
              <w:t>...</w:t>
            </w: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9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9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30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285"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sz w:val="22"/>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r>
        <w:tblPrEx>
          <w:tblCellMar>
            <w:top w:w="15" w:type="dxa"/>
            <w:left w:w="108" w:type="dxa"/>
            <w:bottom w:w="15" w:type="dxa"/>
            <w:right w:w="108" w:type="dxa"/>
          </w:tblCellMar>
        </w:tblPrEx>
        <w:trPr>
          <w:gridAfter w:val="1"/>
          <w:wAfter w:w="7" w:type="dxa"/>
          <w:trHeight w:val="90" w:hRule="atLeast"/>
        </w:trPr>
        <w:tc>
          <w:tcPr>
            <w:tcW w:w="70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合计</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kern w:val="0"/>
                <w:sz w:val="22"/>
              </w:rPr>
            </w:pPr>
          </w:p>
        </w:tc>
        <w:tc>
          <w:tcPr>
            <w:tcW w:w="1984"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1843"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1985" w:type="dxa"/>
            <w:tcBorders>
              <w:top w:val="single" w:color="000000" w:sz="4" w:space="0"/>
              <w:left w:val="nil"/>
              <w:bottom w:val="single" w:color="000000" w:sz="4" w:space="0"/>
              <w:right w:val="single" w:color="000000" w:sz="4" w:space="0"/>
            </w:tcBorders>
            <w:noWrap w:val="0"/>
            <w:vAlign w:val="center"/>
          </w:tcPr>
          <w:p>
            <w:pPr>
              <w:widowControl/>
              <w:jc w:val="center"/>
              <w:rPr>
                <w:szCs w:val="21"/>
              </w:rPr>
            </w:pPr>
          </w:p>
        </w:tc>
        <w:tc>
          <w:tcPr>
            <w:tcW w:w="2126"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22"/>
              </w:rPr>
            </w:pPr>
          </w:p>
        </w:tc>
        <w:tc>
          <w:tcPr>
            <w:tcW w:w="3969"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kern w:val="0"/>
                <w:sz w:val="22"/>
              </w:rPr>
            </w:pPr>
          </w:p>
        </w:tc>
      </w:tr>
    </w:tbl>
    <w:p>
      <w:pPr>
        <w:ind w:firstLine="220" w:firstLineChars="100"/>
        <w:rPr>
          <w:rFonts w:hint="eastAsia" w:ascii="仿宋_GB2312" w:hAnsi="仿宋_GB2312" w:eastAsia="仿宋_GB2312" w:cs="仿宋_GB2312"/>
          <w:kern w:val="0"/>
          <w:sz w:val="21"/>
          <w:szCs w:val="21"/>
        </w:rPr>
      </w:pPr>
      <w:r>
        <w:rPr>
          <w:rFonts w:hint="eastAsia" w:ascii="宋体" w:hAnsi="宋体"/>
          <w:b/>
          <w:bCs/>
          <w:kern w:val="0"/>
          <w:sz w:val="22"/>
        </w:rPr>
        <w:t>注:</w:t>
      </w:r>
      <w:r>
        <w:rPr>
          <w:rFonts w:hint="eastAsia" w:ascii="仿宋_GB2312" w:hAnsi="仿宋_GB2312" w:eastAsia="仿宋_GB2312" w:cs="仿宋_GB2312"/>
          <w:kern w:val="0"/>
          <w:sz w:val="21"/>
          <w:szCs w:val="21"/>
        </w:rPr>
        <w:t>本表由县（市）区负责汇总并审核。</w:t>
      </w:r>
    </w:p>
    <w:p>
      <w:pPr>
        <w:ind w:firstLine="210" w:firstLineChars="100"/>
        <w:rPr>
          <w:szCs w:val="21"/>
        </w:rPr>
      </w:pPr>
      <w:r>
        <w:rPr>
          <w:szCs w:val="21"/>
        </w:rPr>
        <w:t xml:space="preserve"> </w:t>
      </w:r>
    </w:p>
    <w:p>
      <w:pPr>
        <w:ind w:firstLine="210" w:firstLineChars="100"/>
        <w:rPr>
          <w:szCs w:val="21"/>
        </w:rPr>
      </w:pPr>
      <w:r>
        <w:rPr>
          <w:szCs w:val="21"/>
        </w:rPr>
        <w:t xml:space="preserve"> </w:t>
      </w:r>
    </w:p>
    <w:p>
      <w:pPr>
        <w:spacing w:line="600" w:lineRule="exact"/>
        <w:jc w:val="left"/>
        <w:rPr>
          <w:rFonts w:ascii="楷体_GB2312" w:hAnsi="楷体_GB2312" w:eastAsia="楷体_GB2312" w:cs="楷体_GB2312"/>
          <w:bCs/>
          <w:sz w:val="32"/>
          <w:szCs w:val="32"/>
        </w:rPr>
        <w:sectPr>
          <w:pgSz w:w="16838" w:h="11906" w:orient="landscape"/>
          <w:pgMar w:top="1576" w:right="1440" w:bottom="1576" w:left="1440" w:header="851" w:footer="992" w:gutter="0"/>
          <w:cols w:space="720" w:num="1"/>
          <w:docGrid w:type="linesAndChars" w:linePitch="312" w:charSpace="0"/>
        </w:sectPr>
      </w:pPr>
    </w:p>
    <w:p>
      <w:pPr>
        <w:spacing w:line="600" w:lineRule="exact"/>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附件5</w:t>
      </w:r>
    </w:p>
    <w:p>
      <w:pPr>
        <w:spacing w:line="540" w:lineRule="exact"/>
        <w:ind w:firstLine="880" w:firstLineChars="200"/>
        <w:rPr>
          <w:rFonts w:ascii="Times New Roman" w:hAnsi="方正小标宋简体" w:eastAsia="方正小标宋简体"/>
          <w:sz w:val="44"/>
          <w:szCs w:val="44"/>
        </w:rPr>
      </w:pPr>
    </w:p>
    <w:p>
      <w:pPr>
        <w:spacing w:line="54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农业机械购机贷款贴息实施方案</w:t>
      </w:r>
    </w:p>
    <w:p>
      <w:pPr>
        <w:pStyle w:val="3"/>
        <w:shd w:val="clear" w:color="auto" w:fill="FFFFFF"/>
        <w:spacing w:before="0" w:beforeAutospacing="0" w:after="0" w:afterAutospacing="0"/>
        <w:jc w:val="center"/>
        <w:rPr>
          <w:rFonts w:ascii="仿宋" w:hAnsi="仿宋" w:eastAsia="仿宋" w:cs="Arial"/>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Style w:val="9"/>
          <w:rFonts w:ascii="黑体" w:hAnsi="黑体" w:eastAsia="黑体" w:cs="Arial"/>
          <w:b w:val="0"/>
          <w:color w:val="000000"/>
          <w:sz w:val="32"/>
          <w:szCs w:val="32"/>
          <w:shd w:val="clear" w:color="auto" w:fill="FFFFFF"/>
        </w:rPr>
      </w:pPr>
      <w:r>
        <w:rPr>
          <w:rStyle w:val="9"/>
          <w:rFonts w:hint="eastAsia" w:ascii="黑体" w:hAnsi="黑体" w:eastAsia="黑体" w:cs="Arial"/>
          <w:b w:val="0"/>
          <w:color w:val="000000"/>
          <w:sz w:val="32"/>
          <w:szCs w:val="32"/>
          <w:shd w:val="clear" w:color="auto" w:fill="FFFFFF"/>
        </w:rPr>
        <w:t>一、申报对象</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本市农业经营主体（包括：</w:t>
      </w:r>
      <w:r>
        <w:rPr>
          <w:rFonts w:hint="eastAsia" w:ascii="仿宋_GB2312" w:hAnsi="仿宋_GB2312" w:eastAsia="仿宋_GB2312" w:cs="仿宋_GB2312"/>
          <w:color w:val="000000"/>
          <w:sz w:val="32"/>
          <w:szCs w:val="32"/>
          <w:shd w:val="clear" w:color="auto" w:fill="FFFFFF"/>
        </w:rPr>
        <w:t>企业</w:t>
      </w:r>
      <w:r>
        <w:rPr>
          <w:rFonts w:hint="eastAsia" w:ascii="仿宋_GB2312" w:hAnsi="仿宋_GB2312" w:eastAsia="仿宋_GB2312" w:cs="仿宋_GB2312"/>
          <w:color w:val="000000"/>
          <w:sz w:val="32"/>
          <w:szCs w:val="32"/>
          <w:shd w:val="clear" w:color="auto" w:fill="FFFFFF"/>
          <w:lang w:val="en-US" w:eastAsia="zh-CN"/>
        </w:rPr>
        <w:t>/合作社</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个人）</w:t>
      </w:r>
      <w:r>
        <w:rPr>
          <w:rFonts w:hint="eastAsia" w:ascii="仿宋_GB2312" w:hAnsi="仿宋_GB2312" w:eastAsia="仿宋_GB2312" w:cs="仿宋_GB2312"/>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Style w:val="9"/>
          <w:rFonts w:ascii="黑体" w:hAnsi="黑体" w:eastAsia="黑体"/>
          <w:bCs w:val="0"/>
          <w:color w:val="000000"/>
        </w:rPr>
      </w:pPr>
      <w:r>
        <w:rPr>
          <w:rStyle w:val="9"/>
          <w:rFonts w:hint="eastAsia" w:ascii="黑体" w:hAnsi="黑体" w:eastAsia="黑体" w:cs="Arial"/>
          <w:b w:val="0"/>
          <w:color w:val="000000"/>
          <w:sz w:val="32"/>
          <w:szCs w:val="32"/>
          <w:shd w:val="clear" w:color="auto" w:fill="FFFFFF"/>
        </w:rPr>
        <w:t>二、申报条件</w:t>
      </w:r>
      <w:r>
        <w:rPr>
          <w:rStyle w:val="9"/>
          <w:rFonts w:ascii="宋体" w:cs="宋体"/>
          <w:color w:val="000000"/>
        </w:rPr>
        <w:t> </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1.购机贷款必须是从国家批准的各类商业银行所借的贷款，且必须用于购置插秧机、收割机、谷物烘干机。</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2.个人类：个人申报时需近二年内不得有不良信用记录，不得被列入失信被执行名单，无重大涉税违法行为，无涉黑涉恶情况，无违法违规和违纪行为，未发生重大环境污染事故、无重大农产品质量安全问题。</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企业/合作社类：农业经营企业/合作社申报时需提供省（市）信用办备案或认可的信用服务机构出具的企业公共信用信息报告（包括司法及惩戒信息），近二年内不得有不良信用记录，不得被列入失信被执行名单，无重大涉税违法行为，无涉黑涉恶情况，无违法违规和违纪行为，未发生重大环境污染事故、无重大农产品质量安全问题。</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4.插秧机、收割机、谷物烘干机须在本方案所制定的实施时间内购买，方可享受贴息补助。</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Style w:val="9"/>
          <w:rFonts w:hint="default" w:ascii="黑体" w:hAnsi="黑体" w:eastAsia="黑体" w:cs="Arial"/>
          <w:color w:val="000000"/>
          <w:shd w:val="clear" w:color="auto" w:fill="FFFFFF"/>
          <w:lang w:val="en-US" w:eastAsia="zh-CN"/>
        </w:rPr>
      </w:pPr>
      <w:r>
        <w:rPr>
          <w:rStyle w:val="9"/>
          <w:rFonts w:hint="eastAsia" w:ascii="黑体" w:hAnsi="黑体" w:eastAsia="黑体" w:cs="Arial"/>
          <w:b w:val="0"/>
          <w:color w:val="000000"/>
          <w:sz w:val="32"/>
          <w:szCs w:val="32"/>
          <w:shd w:val="clear" w:color="auto" w:fill="FFFFFF"/>
        </w:rPr>
        <w:t>三、</w:t>
      </w:r>
      <w:r>
        <w:rPr>
          <w:rFonts w:hint="eastAsia" w:ascii="黑体" w:hAnsi="黑体" w:eastAsia="黑体"/>
          <w:bCs/>
          <w:color w:val="000000"/>
          <w:sz w:val="32"/>
          <w:szCs w:val="32"/>
        </w:rPr>
        <w:t>补助标准</w:t>
      </w:r>
      <w:r>
        <w:rPr>
          <w:rFonts w:hint="eastAsia" w:ascii="黑体" w:hAnsi="黑体" w:eastAsia="黑体"/>
          <w:bCs/>
          <w:color w:val="000000"/>
          <w:sz w:val="32"/>
          <w:szCs w:val="32"/>
          <w:lang w:val="en-US" w:eastAsia="zh-CN"/>
        </w:rPr>
        <w:t>与实施时间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（一）补助标准：购机贷款利率按照不超过中国人民银行同期同档次基准贷款利率计算，给予50%的贴息补助。</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（二）实施时间：2020年5月1日至2022年12月31日。</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Style w:val="9"/>
          <w:rFonts w:ascii="黑体" w:hAnsi="黑体" w:eastAsia="黑体" w:cs="Arial"/>
          <w:b w:val="0"/>
          <w:color w:val="000000"/>
          <w:sz w:val="32"/>
          <w:szCs w:val="32"/>
          <w:shd w:val="clear" w:color="auto" w:fill="FFFFFF"/>
        </w:rPr>
      </w:pPr>
      <w:r>
        <w:rPr>
          <w:rStyle w:val="9"/>
          <w:rFonts w:hint="eastAsia" w:ascii="黑体" w:hAnsi="黑体" w:eastAsia="黑体" w:cs="Arial"/>
          <w:b w:val="0"/>
          <w:color w:val="000000"/>
          <w:sz w:val="32"/>
          <w:szCs w:val="32"/>
          <w:shd w:val="clear" w:color="auto" w:fill="FFFFFF"/>
          <w:lang w:val="en-US" w:eastAsia="zh-CN"/>
        </w:rPr>
        <w:t>四、</w:t>
      </w:r>
      <w:r>
        <w:rPr>
          <w:rStyle w:val="9"/>
          <w:rFonts w:hint="eastAsia" w:ascii="黑体" w:hAnsi="黑体" w:eastAsia="黑体" w:cs="Arial"/>
          <w:b w:val="0"/>
          <w:color w:val="000000"/>
          <w:sz w:val="32"/>
          <w:szCs w:val="32"/>
          <w:shd w:val="clear" w:color="auto" w:fill="FFFFFF"/>
        </w:rPr>
        <w:t>申报材料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eastAsia" w:ascii="仿宋" w:hAnsi="仿宋" w:eastAsia="仿宋" w:cs="Arial"/>
          <w:b/>
          <w:bCs/>
          <w:color w:val="000000"/>
          <w:sz w:val="32"/>
          <w:szCs w:val="32"/>
          <w:shd w:val="clear" w:color="auto" w:fill="FFFFFF"/>
          <w:lang w:val="en-US" w:eastAsia="zh-CN"/>
        </w:rPr>
      </w:pPr>
      <w:r>
        <w:rPr>
          <w:rFonts w:hint="eastAsia" w:ascii="仿宋" w:hAnsi="仿宋" w:eastAsia="仿宋" w:cs="Arial"/>
          <w:b/>
          <w:bCs/>
          <w:color w:val="000000"/>
          <w:sz w:val="32"/>
          <w:szCs w:val="32"/>
          <w:shd w:val="clear" w:color="auto" w:fill="FFFFFF"/>
          <w:lang w:eastAsia="zh-CN"/>
        </w:rPr>
        <w:t>（</w:t>
      </w:r>
      <w:r>
        <w:rPr>
          <w:rFonts w:hint="eastAsia" w:ascii="仿宋" w:hAnsi="仿宋" w:eastAsia="仿宋" w:cs="Arial"/>
          <w:b/>
          <w:bCs/>
          <w:color w:val="000000"/>
          <w:sz w:val="32"/>
          <w:szCs w:val="32"/>
          <w:shd w:val="clear" w:color="auto" w:fill="FFFFFF"/>
          <w:lang w:val="en-US" w:eastAsia="zh-CN"/>
        </w:rPr>
        <w:t>一</w:t>
      </w:r>
      <w:r>
        <w:rPr>
          <w:rFonts w:hint="eastAsia" w:ascii="仿宋" w:hAnsi="仿宋" w:eastAsia="仿宋" w:cs="Arial"/>
          <w:b/>
          <w:bCs/>
          <w:color w:val="000000"/>
          <w:sz w:val="32"/>
          <w:szCs w:val="32"/>
          <w:shd w:val="clear" w:color="auto" w:fill="FFFFFF"/>
          <w:lang w:eastAsia="zh-CN"/>
        </w:rPr>
        <w:t>）</w:t>
      </w:r>
      <w:r>
        <w:rPr>
          <w:rFonts w:hint="eastAsia" w:ascii="仿宋" w:hAnsi="仿宋" w:eastAsia="仿宋" w:cs="Arial"/>
          <w:b/>
          <w:bCs/>
          <w:color w:val="000000"/>
          <w:sz w:val="32"/>
          <w:szCs w:val="32"/>
          <w:shd w:val="clear" w:color="auto" w:fill="FFFFFF"/>
          <w:lang w:val="en-US" w:eastAsia="zh-CN"/>
        </w:rPr>
        <w:t>农业经营主体上报县（市）区的材料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1.企业/合作社的营业执照、法人身份证复印件（企业/合作社类），个人身份证复印件（个人类）。</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2.贷款合同、银行拨款凭证复印件，并经贷款银行盖章确认。</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3.《农业机械购机贷款贴息申请表》（附件1、2）。</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4.购机还贷记录的银行流水清单。</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196"/>
        <w:textAlignment w:val="auto"/>
        <w:rPr>
          <w:rFonts w:hint="eastAsia" w:ascii="仿宋" w:hAnsi="仿宋" w:eastAsia="仿宋" w:cs="Arial"/>
          <w:b/>
          <w:bCs/>
          <w:color w:val="000000"/>
          <w:sz w:val="32"/>
          <w:szCs w:val="32"/>
          <w:shd w:val="clear" w:color="auto" w:fill="FFFFFF"/>
          <w:lang w:val="en-US" w:eastAsia="zh-CN"/>
        </w:rPr>
      </w:pPr>
      <w:r>
        <w:rPr>
          <w:rFonts w:hint="eastAsia" w:ascii="仿宋" w:hAnsi="仿宋" w:eastAsia="仿宋" w:cs="Arial"/>
          <w:b/>
          <w:bCs/>
          <w:color w:val="000000"/>
          <w:sz w:val="32"/>
          <w:szCs w:val="32"/>
          <w:shd w:val="clear" w:color="auto" w:fill="FFFFFF"/>
          <w:lang w:eastAsia="zh-CN"/>
        </w:rPr>
        <w:t>（</w:t>
      </w:r>
      <w:r>
        <w:rPr>
          <w:rFonts w:hint="eastAsia" w:ascii="仿宋" w:hAnsi="仿宋" w:eastAsia="仿宋" w:cs="Arial"/>
          <w:b/>
          <w:bCs/>
          <w:color w:val="000000"/>
          <w:sz w:val="32"/>
          <w:szCs w:val="32"/>
          <w:shd w:val="clear" w:color="auto" w:fill="FFFFFF"/>
          <w:lang w:val="en-US" w:eastAsia="zh-CN"/>
        </w:rPr>
        <w:t>二</w:t>
      </w:r>
      <w:r>
        <w:rPr>
          <w:rFonts w:hint="eastAsia" w:ascii="仿宋" w:hAnsi="仿宋" w:eastAsia="仿宋" w:cs="Arial"/>
          <w:b/>
          <w:bCs/>
          <w:color w:val="000000"/>
          <w:sz w:val="32"/>
          <w:szCs w:val="32"/>
          <w:shd w:val="clear" w:color="auto" w:fill="FFFFFF"/>
          <w:lang w:eastAsia="zh-CN"/>
        </w:rPr>
        <w:t>）</w:t>
      </w:r>
      <w:r>
        <w:rPr>
          <w:rFonts w:hint="eastAsia" w:ascii="仿宋" w:hAnsi="仿宋" w:eastAsia="仿宋" w:cs="Arial"/>
          <w:b/>
          <w:bCs/>
          <w:color w:val="000000"/>
          <w:sz w:val="32"/>
          <w:szCs w:val="32"/>
          <w:shd w:val="clear" w:color="auto" w:fill="FFFFFF"/>
          <w:lang w:val="en-US" w:eastAsia="zh-CN"/>
        </w:rPr>
        <w:t>县（市）区上报福州市材料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1.各县（市）区农业农村部门、财政部门联合申报正式文件。</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2.《农业机械购机贷款贴息汇总表》（附件3）</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以上应提供装订成册的申报材料一式两份。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五、申报程序与时间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各县（市）区农业农村部门按照本实施方案，结合本地具体情况制定配套实施细则，按“属地原则”逐级申报。县（市）区农业农村部门负责办理项目申报、核验、公示等工作；县（市）区农业农村部门、县（市）区财政部门按规定程序组织安排项目、审核材料，并于每年11月10日前联合行文报送市农业农村局、市财政局。</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仿宋_GB2312" w:eastAsia="仿宋_GB2312" w:cs="仿宋_GB2312"/>
          <w:color w:val="000000"/>
          <w:sz w:val="32"/>
          <w:szCs w:val="32"/>
          <w:shd w:val="clear" w:color="auto" w:fill="FFFFFF"/>
          <w:lang w:val="en-US" w:eastAsia="zh-CN"/>
        </w:rPr>
      </w:pP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附件5-1</w:t>
      </w:r>
    </w:p>
    <w:p>
      <w:pPr>
        <w:rPr>
          <w:rFonts w:hint="eastAsia" w:ascii="Times New Roman" w:hAnsi="方正小标宋简体" w:eastAsia="方正小标宋简体"/>
          <w:color w:val="000000"/>
          <w:spacing w:val="-20"/>
          <w:sz w:val="44"/>
          <w:szCs w:val="44"/>
        </w:rPr>
      </w:pPr>
      <w:r>
        <w:rPr>
          <w:rFonts w:hint="eastAsia" w:ascii="Times New Roman" w:hAnsi="方正小标宋简体" w:eastAsia="方正小标宋简体"/>
          <w:color w:val="000000"/>
          <w:spacing w:val="-20"/>
          <w:sz w:val="44"/>
          <w:szCs w:val="44"/>
        </w:rPr>
        <w:t>农业机械购机贷款贴息申请表（企业/合作社类）</w:t>
      </w:r>
    </w:p>
    <w:p>
      <w:pPr>
        <w:snapToGrid w:val="0"/>
        <w:ind w:firstLine="240" w:firstLineChars="100"/>
        <w:jc w:val="both"/>
        <w:rPr>
          <w:rFonts w:ascii="Times New Roman" w:hAnsi="Times New Roman" w:eastAsia="仿宋_GB2312"/>
          <w:color w:val="000000"/>
          <w:szCs w:val="24"/>
        </w:rPr>
      </w:pPr>
      <w:r>
        <w:rPr>
          <w:rFonts w:hint="eastAsia" w:ascii="Times New Roman" w:hAnsi="仿宋_GB2312" w:eastAsia="仿宋_GB2312"/>
          <w:color w:val="000000"/>
          <w:kern w:val="0"/>
          <w:sz w:val="24"/>
          <w:szCs w:val="24"/>
        </w:rPr>
        <w:t>填报单位（盖章）：</w:t>
      </w:r>
      <w:r>
        <w:rPr>
          <w:rFonts w:ascii="Times New Roman" w:hAnsi="Times New Roman" w:eastAsia="仿宋_GB2312"/>
          <w:color w:val="000000"/>
          <w:kern w:val="0"/>
          <w:sz w:val="24"/>
          <w:szCs w:val="24"/>
        </w:rPr>
        <w:t xml:space="preserve">         </w:t>
      </w:r>
      <w:r>
        <w:rPr>
          <w:rFonts w:ascii="Times New Roman" w:hAnsi="仿宋_GB2312" w:eastAsia="仿宋_GB2312"/>
          <w:color w:val="000000"/>
          <w:kern w:val="0"/>
          <w:sz w:val="24"/>
          <w:szCs w:val="24"/>
        </w:rPr>
        <w:t xml:space="preserve">                  </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填报时间：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日</w:t>
      </w:r>
    </w:p>
    <w:tbl>
      <w:tblPr>
        <w:tblStyle w:val="7"/>
        <w:tblW w:w="0" w:type="auto"/>
        <w:tblInd w:w="-517" w:type="dxa"/>
        <w:tblLayout w:type="fixed"/>
        <w:tblCellMar>
          <w:top w:w="0" w:type="dxa"/>
          <w:left w:w="108" w:type="dxa"/>
          <w:bottom w:w="0" w:type="dxa"/>
          <w:right w:w="108" w:type="dxa"/>
        </w:tblCellMar>
      </w:tblPr>
      <w:tblGrid>
        <w:gridCol w:w="456"/>
        <w:gridCol w:w="1183"/>
        <w:gridCol w:w="1262"/>
        <w:gridCol w:w="838"/>
        <w:gridCol w:w="834"/>
        <w:gridCol w:w="122"/>
        <w:gridCol w:w="324"/>
        <w:gridCol w:w="10"/>
        <w:gridCol w:w="206"/>
        <w:gridCol w:w="204"/>
        <w:gridCol w:w="1189"/>
        <w:gridCol w:w="327"/>
        <w:gridCol w:w="10"/>
        <w:gridCol w:w="1052"/>
        <w:gridCol w:w="1350"/>
      </w:tblGrid>
      <w:tr>
        <w:tblPrEx>
          <w:tblCellMar>
            <w:top w:w="0" w:type="dxa"/>
            <w:left w:w="108" w:type="dxa"/>
            <w:bottom w:w="0" w:type="dxa"/>
            <w:right w:w="108" w:type="dxa"/>
          </w:tblCellMar>
        </w:tblPrEx>
        <w:trPr>
          <w:trHeight w:val="603" w:hRule="atLeast"/>
        </w:trPr>
        <w:tc>
          <w:tcPr>
            <w:tcW w:w="45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申请单位基本情况</w:t>
            </w:r>
          </w:p>
        </w:tc>
        <w:tc>
          <w:tcPr>
            <w:tcW w:w="2445" w:type="dxa"/>
            <w:gridSpan w:val="2"/>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企业/合作社名称</w:t>
            </w:r>
          </w:p>
        </w:tc>
        <w:tc>
          <w:tcPr>
            <w:tcW w:w="2118"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注册时间</w:t>
            </w:r>
          </w:p>
        </w:tc>
        <w:tc>
          <w:tcPr>
            <w:tcW w:w="2412"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97" w:hRule="atLeast"/>
        </w:trPr>
        <w:tc>
          <w:tcPr>
            <w:tcW w:w="45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p>
        </w:tc>
        <w:tc>
          <w:tcPr>
            <w:tcW w:w="2445" w:type="dxa"/>
            <w:gridSpan w:val="2"/>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企业/合作社地址</w:t>
            </w:r>
          </w:p>
        </w:tc>
        <w:tc>
          <w:tcPr>
            <w:tcW w:w="2118"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nil"/>
              <w:left w:val="nil"/>
              <w:bottom w:val="single" w:color="auto" w:sz="8" w:space="0"/>
              <w:right w:val="nil"/>
            </w:tcBorders>
            <w:noWrap w:val="0"/>
            <w:vAlign w:val="center"/>
          </w:tcPr>
          <w:p>
            <w:pPr>
              <w:widowControl/>
              <w:jc w:val="center"/>
              <w:rPr>
                <w:rFonts w:hint="eastAsia" w:ascii="Times New Roman" w:hAnsi="仿宋_GB2312" w:eastAsia="仿宋_GB2312"/>
                <w:color w:val="000000"/>
                <w:kern w:val="0"/>
                <w:sz w:val="24"/>
                <w:szCs w:val="24"/>
              </w:rPr>
            </w:pPr>
            <w:r>
              <w:rPr>
                <w:rFonts w:hint="eastAsia" w:ascii="Times New Roman" w:hAnsi="仿宋_GB2312" w:eastAsia="仿宋_GB2312"/>
                <w:color w:val="000000"/>
                <w:kern w:val="0"/>
                <w:sz w:val="24"/>
                <w:szCs w:val="24"/>
              </w:rPr>
              <w:t>统一社会</w:t>
            </w:r>
          </w:p>
          <w:p>
            <w:pPr>
              <w:widowControl/>
              <w:jc w:val="center"/>
              <w:rPr>
                <w:rFonts w:ascii="仿宋_GB2312" w:hAnsi="宋体" w:eastAsia="仿宋_GB2312" w:cs="宋体"/>
                <w:color w:val="000000"/>
                <w:kern w:val="0"/>
                <w:sz w:val="24"/>
                <w:szCs w:val="24"/>
              </w:rPr>
            </w:pPr>
            <w:r>
              <w:rPr>
                <w:rFonts w:hint="eastAsia" w:ascii="Times New Roman" w:hAnsi="仿宋_GB2312" w:eastAsia="仿宋_GB2312"/>
                <w:color w:val="000000"/>
                <w:kern w:val="0"/>
                <w:sz w:val="24"/>
                <w:szCs w:val="24"/>
              </w:rPr>
              <w:t>信用代码</w:t>
            </w:r>
          </w:p>
        </w:tc>
        <w:tc>
          <w:tcPr>
            <w:tcW w:w="2412" w:type="dxa"/>
            <w:gridSpan w:val="3"/>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5" w:hRule="atLeast"/>
        </w:trPr>
        <w:tc>
          <w:tcPr>
            <w:tcW w:w="45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p>
        </w:tc>
        <w:tc>
          <w:tcPr>
            <w:tcW w:w="2445" w:type="dxa"/>
            <w:gridSpan w:val="2"/>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法定代表人</w:t>
            </w:r>
          </w:p>
        </w:tc>
        <w:tc>
          <w:tcPr>
            <w:tcW w:w="2118"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2412"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12" w:hRule="atLeast"/>
        </w:trPr>
        <w:tc>
          <w:tcPr>
            <w:tcW w:w="45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p>
        </w:tc>
        <w:tc>
          <w:tcPr>
            <w:tcW w:w="2445" w:type="dxa"/>
            <w:gridSpan w:val="2"/>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主要负责人</w:t>
            </w:r>
          </w:p>
        </w:tc>
        <w:tc>
          <w:tcPr>
            <w:tcW w:w="2118" w:type="dxa"/>
            <w:gridSpan w:val="4"/>
            <w:tcBorders>
              <w:top w:val="single" w:color="auto" w:sz="8"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nil"/>
              <w:left w:val="single" w:color="auto" w:sz="4" w:space="0"/>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2412" w:type="dxa"/>
            <w:gridSpan w:val="3"/>
            <w:tcBorders>
              <w:top w:val="single" w:color="auto" w:sz="8" w:space="0"/>
              <w:left w:val="single" w:color="auto" w:sz="4" w:space="0"/>
              <w:bottom w:val="single" w:color="auto" w:sz="8" w:space="0"/>
              <w:right w:val="single" w:color="000000" w:sz="8"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06" w:hRule="atLeast"/>
        </w:trPr>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p>
        </w:tc>
        <w:tc>
          <w:tcPr>
            <w:tcW w:w="2445" w:type="dxa"/>
            <w:gridSpan w:val="2"/>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主营业务</w:t>
            </w:r>
          </w:p>
        </w:tc>
        <w:tc>
          <w:tcPr>
            <w:tcW w:w="2128" w:type="dxa"/>
            <w:gridSpan w:val="5"/>
            <w:tcBorders>
              <w:top w:val="nil"/>
              <w:left w:val="nil"/>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nil"/>
              <w:left w:val="single" w:color="auto" w:sz="4" w:space="0"/>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一卡通账号</w:t>
            </w:r>
          </w:p>
        </w:tc>
        <w:tc>
          <w:tcPr>
            <w:tcW w:w="2402" w:type="dxa"/>
            <w:gridSpan w:val="2"/>
            <w:tcBorders>
              <w:top w:val="nil"/>
              <w:left w:val="single" w:color="auto" w:sz="4" w:space="0"/>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90" w:hRule="atLeast"/>
        </w:trPr>
        <w:tc>
          <w:tcPr>
            <w:tcW w:w="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序号</w:t>
            </w:r>
          </w:p>
        </w:tc>
        <w:tc>
          <w:tcPr>
            <w:tcW w:w="1183" w:type="dxa"/>
            <w:tcBorders>
              <w:top w:val="single" w:color="auto" w:sz="8" w:space="0"/>
              <w:left w:val="nil"/>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贷款银行</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名称</w:t>
            </w:r>
          </w:p>
        </w:tc>
        <w:tc>
          <w:tcPr>
            <w:tcW w:w="1262"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贷款合同编号</w:t>
            </w:r>
          </w:p>
        </w:tc>
        <w:tc>
          <w:tcPr>
            <w:tcW w:w="83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贷款金额</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(万元)</w:t>
            </w:r>
          </w:p>
        </w:tc>
        <w:tc>
          <w:tcPr>
            <w:tcW w:w="83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月贷</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款利率‰</w:t>
            </w:r>
          </w:p>
        </w:tc>
        <w:tc>
          <w:tcPr>
            <w:tcW w:w="866" w:type="dxa"/>
            <w:gridSpan w:val="5"/>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 款</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日 期</w:t>
            </w:r>
          </w:p>
        </w:tc>
        <w:tc>
          <w:tcPr>
            <w:tcW w:w="1189"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还 款</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日 期</w:t>
            </w:r>
          </w:p>
        </w:tc>
        <w:tc>
          <w:tcPr>
            <w:tcW w:w="1389"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申请贴息的贷款利息（万元）</w:t>
            </w:r>
          </w:p>
        </w:tc>
        <w:tc>
          <w:tcPr>
            <w:tcW w:w="135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申请贴息补助金额</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（万元）</w:t>
            </w:r>
          </w:p>
        </w:tc>
      </w:tr>
      <w:tr>
        <w:tblPrEx>
          <w:tblCellMar>
            <w:top w:w="0" w:type="dxa"/>
            <w:left w:w="108" w:type="dxa"/>
            <w:bottom w:w="0" w:type="dxa"/>
            <w:right w:w="108" w:type="dxa"/>
          </w:tblCellMar>
        </w:tblPrEx>
        <w:trPr>
          <w:trHeight w:val="310" w:hRule="atLeast"/>
        </w:trPr>
        <w:tc>
          <w:tcPr>
            <w:tcW w:w="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rPr>
              <w:t>1</w:t>
            </w:r>
          </w:p>
        </w:tc>
        <w:tc>
          <w:tcPr>
            <w:tcW w:w="1183" w:type="dxa"/>
            <w:tcBorders>
              <w:top w:val="single" w:color="auto" w:sz="8" w:space="0"/>
              <w:left w:val="nil"/>
              <w:bottom w:val="single" w:color="auto" w:sz="8" w:space="0"/>
              <w:right w:val="single" w:color="auto" w:sz="4"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262" w:type="dxa"/>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Times New Roman" w:hAnsi="Times New Roman"/>
                <w:b/>
                <w:bCs/>
                <w:color w:val="000000"/>
                <w:kern w:val="0"/>
                <w:sz w:val="24"/>
              </w:rPr>
            </w:pPr>
          </w:p>
        </w:tc>
        <w:tc>
          <w:tcPr>
            <w:tcW w:w="838"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834"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866"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189"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389"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350"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r>
      <w:tr>
        <w:tblPrEx>
          <w:tblCellMar>
            <w:top w:w="0" w:type="dxa"/>
            <w:left w:w="108" w:type="dxa"/>
            <w:bottom w:w="0" w:type="dxa"/>
            <w:right w:w="108" w:type="dxa"/>
          </w:tblCellMar>
        </w:tblPrEx>
        <w:trPr>
          <w:trHeight w:val="241" w:hRule="atLeast"/>
        </w:trPr>
        <w:tc>
          <w:tcPr>
            <w:tcW w:w="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rPr>
              <w:t>2</w:t>
            </w:r>
          </w:p>
        </w:tc>
        <w:tc>
          <w:tcPr>
            <w:tcW w:w="1183" w:type="dxa"/>
            <w:tcBorders>
              <w:top w:val="single" w:color="auto" w:sz="8" w:space="0"/>
              <w:left w:val="nil"/>
              <w:bottom w:val="single" w:color="auto" w:sz="8" w:space="0"/>
              <w:right w:val="single" w:color="auto" w:sz="4" w:space="0"/>
            </w:tcBorders>
            <w:noWrap w:val="0"/>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rPr>
              <w:t>　</w:t>
            </w:r>
          </w:p>
        </w:tc>
        <w:tc>
          <w:tcPr>
            <w:tcW w:w="1262" w:type="dxa"/>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Times New Roman" w:hAnsi="Times New Roman"/>
                <w:color w:val="000000"/>
                <w:kern w:val="0"/>
                <w:sz w:val="24"/>
              </w:rPr>
            </w:pPr>
          </w:p>
        </w:tc>
        <w:tc>
          <w:tcPr>
            <w:tcW w:w="838"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834"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866" w:type="dxa"/>
            <w:gridSpan w:val="5"/>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189"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389" w:type="dxa"/>
            <w:gridSpan w:val="3"/>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350"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rPr>
              <w:t>　</w:t>
            </w:r>
          </w:p>
        </w:tc>
      </w:tr>
      <w:tr>
        <w:tblPrEx>
          <w:tblCellMar>
            <w:top w:w="0" w:type="dxa"/>
            <w:left w:w="108" w:type="dxa"/>
            <w:bottom w:w="0" w:type="dxa"/>
            <w:right w:w="108" w:type="dxa"/>
          </w:tblCellMar>
        </w:tblPrEx>
        <w:trPr>
          <w:trHeight w:val="1570" w:hRule="atLeast"/>
        </w:trPr>
        <w:tc>
          <w:tcPr>
            <w:tcW w:w="9367" w:type="dxa"/>
            <w:gridSpan w:val="15"/>
            <w:tcBorders>
              <w:top w:val="single" w:color="auto" w:sz="8" w:space="0"/>
              <w:left w:val="single" w:color="auto" w:sz="8" w:space="0"/>
              <w:bottom w:val="single" w:color="auto" w:sz="4" w:space="0"/>
              <w:right w:val="single" w:color="000000" w:sz="8" w:space="0"/>
            </w:tcBorders>
            <w:noWrap w:val="0"/>
            <w:vAlign w:val="center"/>
          </w:tcPr>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本农业经营主体申请农业机械购机贷款贴息补助资金，现承诺如下：</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一、提供的所有申报文件和资料真实、有效，符合申报条件。</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二、申请贷款贴息的贷款未享受过其他市级贴息扶持政策。</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三、如有虚构、失实、欺诈等情况，愿意承担由此导致的全部责任和后果。</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四、所购农业机械仅限本企业/合作社使用，五年内不得转让给福州市区域外用户。</w:t>
            </w:r>
          </w:p>
          <w:p>
            <w:pPr>
              <w:spacing w:line="300" w:lineRule="exact"/>
              <w:rPr>
                <w:rFonts w:hint="eastAsia" w:ascii="仿宋_GB2312" w:hAnsi="宋体" w:eastAsia="仿宋_GB2312" w:cs="宋体"/>
                <w:color w:val="000000"/>
                <w:kern w:val="0"/>
                <w:sz w:val="24"/>
                <w:szCs w:val="24"/>
              </w:rPr>
            </w:pPr>
          </w:p>
          <w:p>
            <w:pPr>
              <w:spacing w:line="300" w:lineRule="exact"/>
              <w:ind w:firstLine="3600" w:firstLineChars="15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承诺单位负责人签字：              </w:t>
            </w:r>
          </w:p>
          <w:p>
            <w:pPr>
              <w:spacing w:line="300" w:lineRule="exact"/>
              <w:rPr>
                <w:rFonts w:hint="eastAsia" w:ascii="仿宋_GB2312" w:hAnsi="宋体" w:eastAsia="仿宋_GB2312" w:cs="宋体"/>
                <w:color w:val="000000"/>
                <w:kern w:val="0"/>
                <w:sz w:val="24"/>
                <w:szCs w:val="24"/>
              </w:rPr>
            </w:pPr>
          </w:p>
          <w:p>
            <w:pPr>
              <w:spacing w:line="300" w:lineRule="exact"/>
              <w:ind w:firstLine="3600" w:firstLineChars="15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（单位公章）      </w:t>
            </w:r>
          </w:p>
          <w:p>
            <w:pPr>
              <w:spacing w:line="300" w:lineRule="exact"/>
              <w:ind w:firstLine="6000" w:firstLineChars="2500"/>
              <w:rPr>
                <w:rFonts w:ascii="宋体" w:cs="宋体"/>
                <w:color w:val="000000"/>
                <w:kern w:val="0"/>
                <w:sz w:val="24"/>
                <w:szCs w:val="24"/>
              </w:rPr>
            </w:pPr>
            <w:r>
              <w:rPr>
                <w:rFonts w:hint="eastAsia" w:ascii="仿宋_GB2312" w:hAnsi="宋体" w:eastAsia="仿宋_GB2312" w:cs="宋体"/>
                <w:color w:val="000000"/>
                <w:kern w:val="0"/>
                <w:sz w:val="24"/>
                <w:szCs w:val="24"/>
              </w:rPr>
              <w:t>年    月    日</w:t>
            </w:r>
          </w:p>
        </w:tc>
      </w:tr>
      <w:tr>
        <w:tblPrEx>
          <w:tblCellMar>
            <w:top w:w="0" w:type="dxa"/>
            <w:left w:w="108" w:type="dxa"/>
            <w:bottom w:w="0" w:type="dxa"/>
            <w:right w:w="108" w:type="dxa"/>
          </w:tblCellMar>
        </w:tblPrEx>
        <w:trPr>
          <w:trHeight w:val="634" w:hRule="atLeast"/>
        </w:trPr>
        <w:tc>
          <w:tcPr>
            <w:tcW w:w="9367" w:type="dxa"/>
            <w:gridSpan w:val="15"/>
            <w:tcBorders>
              <w:top w:val="single" w:color="auto" w:sz="4"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经审核，符合条件的贷款利息总额为</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u w:val="single"/>
                <w:lang w:val="en-US" w:eastAsia="zh-CN"/>
              </w:rPr>
              <w:t xml:space="preserve">  </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万元，给予补助</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u w:val="single"/>
                <w:lang w:val="en-US" w:eastAsia="zh-CN"/>
              </w:rPr>
              <w:t xml:space="preserve"> </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万元。</w:t>
            </w:r>
          </w:p>
        </w:tc>
      </w:tr>
      <w:tr>
        <w:tblPrEx>
          <w:tblCellMar>
            <w:top w:w="0" w:type="dxa"/>
            <w:left w:w="108" w:type="dxa"/>
            <w:bottom w:w="0" w:type="dxa"/>
            <w:right w:w="108" w:type="dxa"/>
          </w:tblCellMar>
        </w:tblPrEx>
        <w:trPr>
          <w:trHeight w:val="2316" w:hRule="atLeast"/>
        </w:trPr>
        <w:tc>
          <w:tcPr>
            <w:tcW w:w="456" w:type="dxa"/>
            <w:tcBorders>
              <w:top w:val="nil"/>
              <w:left w:val="single" w:color="auto" w:sz="8" w:space="0"/>
              <w:bottom w:val="nil"/>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当地农业部门意见</w:t>
            </w:r>
          </w:p>
        </w:tc>
        <w:tc>
          <w:tcPr>
            <w:tcW w:w="4239" w:type="dxa"/>
            <w:gridSpan w:val="5"/>
            <w:tcBorders>
              <w:top w:val="single" w:color="auto" w:sz="8" w:space="0"/>
              <w:left w:val="nil"/>
              <w:right w:val="single" w:color="000000" w:sz="8" w:space="0"/>
            </w:tcBorders>
            <w:noWrap w:val="0"/>
            <w:vAlign w:val="center"/>
          </w:tcPr>
          <w:p>
            <w:pPr>
              <w:spacing w:line="3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经核实情况属实，公示无异议，同意上报。</w:t>
            </w:r>
          </w:p>
          <w:p>
            <w:pPr>
              <w:widowControl/>
              <w:jc w:val="center"/>
              <w:rPr>
                <w:rFonts w:ascii="Times New Roman" w:hAnsi="Times New Roman"/>
                <w:color w:val="000000"/>
                <w:kern w:val="0"/>
                <w:sz w:val="24"/>
              </w:rPr>
            </w:pPr>
            <w:r>
              <w:rPr>
                <w:rFonts w:hint="eastAsia" w:ascii="Times New Roman" w:hAnsi="Times New Roman"/>
                <w:color w:val="000000"/>
                <w:kern w:val="0"/>
                <w:sz w:val="24"/>
              </w:rPr>
              <w:t>　</w:t>
            </w:r>
          </w:p>
          <w:p>
            <w:pPr>
              <w:widowControl/>
              <w:ind w:firstLine="1440" w:firstLineChars="6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（盖章）</w:t>
            </w:r>
          </w:p>
          <w:p>
            <w:pPr>
              <w:pStyle w:val="2"/>
            </w:pPr>
          </w:p>
          <w:p>
            <w:pPr>
              <w:widowControl/>
              <w:jc w:val="left"/>
              <w:rPr>
                <w:rFonts w:ascii="仿宋_GB2312" w:hAnsi="宋体" w:eastAsia="仿宋_GB2312" w:cs="宋体"/>
                <w:color w:val="000000"/>
                <w:kern w:val="0"/>
                <w:sz w:val="24"/>
              </w:rPr>
            </w:pPr>
            <w:r>
              <w:rPr>
                <w:rFonts w:hint="eastAsia" w:ascii="Times New Roman" w:hAnsi="Times New Roman"/>
                <w:color w:val="000000"/>
                <w:kern w:val="0"/>
                <w:sz w:val="24"/>
              </w:rPr>
              <w:t xml:space="preserve">　        </w:t>
            </w:r>
            <w:r>
              <w:rPr>
                <w:rFonts w:hint="eastAsia" w:ascii="仿宋_GB2312" w:hAnsi="宋体" w:eastAsia="仿宋_GB2312" w:cs="宋体"/>
                <w:color w:val="000000"/>
                <w:kern w:val="0"/>
                <w:sz w:val="24"/>
              </w:rPr>
              <w:t>年</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月</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日</w:t>
            </w:r>
          </w:p>
          <w:p>
            <w:pPr>
              <w:jc w:val="center"/>
              <w:rPr>
                <w:rFonts w:ascii="Times New Roman" w:hAnsi="Times New Roman"/>
                <w:color w:val="000000"/>
                <w:kern w:val="0"/>
                <w:sz w:val="24"/>
                <w:szCs w:val="24"/>
              </w:rPr>
            </w:pPr>
            <w:r>
              <w:rPr>
                <w:rFonts w:hint="eastAsia" w:ascii="Times New Roman" w:hAnsi="Times New Roman"/>
                <w:color w:val="000000"/>
                <w:kern w:val="0"/>
                <w:sz w:val="24"/>
              </w:rPr>
              <w:t>　</w:t>
            </w:r>
          </w:p>
        </w:tc>
        <w:tc>
          <w:tcPr>
            <w:tcW w:w="540" w:type="dxa"/>
            <w:gridSpan w:val="3"/>
            <w:tcBorders>
              <w:top w:val="nil"/>
              <w:left w:val="single" w:color="auto" w:sz="8" w:space="0"/>
              <w:bottom w:val="nil"/>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当地财政部门意见</w:t>
            </w:r>
          </w:p>
        </w:tc>
        <w:tc>
          <w:tcPr>
            <w:tcW w:w="4132" w:type="dxa"/>
            <w:gridSpan w:val="6"/>
            <w:tcBorders>
              <w:top w:val="nil"/>
              <w:left w:val="nil"/>
              <w:right w:val="single" w:color="auto" w:sz="8" w:space="0"/>
            </w:tcBorders>
            <w:noWrap w:val="0"/>
            <w:vAlign w:val="center"/>
          </w:tcPr>
          <w:p>
            <w:pPr>
              <w:widowControl/>
              <w:jc w:val="left"/>
              <w:rPr>
                <w:rFonts w:ascii="Times New Roman" w:hAnsi="Times New Roman"/>
                <w:color w:val="000000"/>
                <w:kern w:val="0"/>
                <w:sz w:val="24"/>
              </w:rPr>
            </w:pPr>
          </w:p>
          <w:p>
            <w:pPr>
              <w:widowControl/>
              <w:jc w:val="left"/>
              <w:rPr>
                <w:rFonts w:ascii="宋体" w:cs="宋体"/>
                <w:color w:val="000000"/>
                <w:kern w:val="0"/>
                <w:sz w:val="24"/>
              </w:rPr>
            </w:pPr>
          </w:p>
          <w:p>
            <w:pPr>
              <w:widowControl/>
              <w:jc w:val="left"/>
              <w:rPr>
                <w:rFonts w:ascii="宋体" w:cs="宋体"/>
                <w:color w:val="000000"/>
                <w:kern w:val="0"/>
                <w:sz w:val="24"/>
              </w:rPr>
            </w:pPr>
            <w:r>
              <w:rPr>
                <w:rFonts w:hint="eastAsia" w:ascii="宋体" w:hAnsi="宋体" w:cs="宋体"/>
                <w:color w:val="000000"/>
                <w:kern w:val="0"/>
                <w:sz w:val="24"/>
              </w:rPr>
              <w:t>　</w:t>
            </w:r>
          </w:p>
          <w:p>
            <w:pPr>
              <w:widowControl/>
              <w:ind w:firstLine="1680" w:firstLineChars="7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（盖章）</w:t>
            </w:r>
          </w:p>
          <w:p>
            <w:pPr>
              <w:widowControl/>
              <w:jc w:val="left"/>
              <w:rPr>
                <w:rFonts w:ascii="宋体" w:cs="宋体"/>
                <w:color w:val="000000"/>
                <w:kern w:val="0"/>
                <w:sz w:val="24"/>
              </w:rPr>
            </w:pPr>
          </w:p>
          <w:p>
            <w:pPr>
              <w:widowControl/>
              <w:ind w:firstLine="1440" w:firstLineChars="6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年</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月</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日</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60" w:hRule="atLeast"/>
        </w:trPr>
        <w:tc>
          <w:tcPr>
            <w:tcW w:w="9367" w:type="dxa"/>
            <w:gridSpan w:val="15"/>
            <w:tcBorders>
              <w:top w:val="single" w:color="auto" w:sz="8" w:space="0"/>
              <w:left w:val="single" w:color="auto" w:sz="8" w:space="0"/>
              <w:bottom w:val="single" w:color="auto" w:sz="8" w:space="0"/>
              <w:right w:val="single" w:color="000000" w:sz="8" w:space="0"/>
            </w:tcBorders>
            <w:noWrap w:val="0"/>
            <w:vAlign w:val="center"/>
          </w:tcPr>
          <w:p>
            <w:pPr>
              <w:widowControl/>
              <w:rPr>
                <w:rFonts w:ascii="仿宋_GB2312" w:hAnsi="宋体" w:eastAsia="仿宋_GB2312" w:cs="宋体"/>
                <w:color w:val="000000"/>
                <w:kern w:val="0"/>
                <w:sz w:val="24"/>
                <w:szCs w:val="24"/>
              </w:rPr>
            </w:pPr>
            <w:r>
              <w:rPr>
                <w:rFonts w:hint="eastAsia" w:ascii="Times New Roman" w:hAnsi="仿宋_GB2312" w:eastAsia="仿宋_GB2312"/>
                <w:color w:val="000000"/>
                <w:kern w:val="0"/>
                <w:sz w:val="24"/>
                <w:szCs w:val="24"/>
              </w:rPr>
              <w:t>备注：贷款日期按贷款合同填写，还款日期按还款凭证填写（未还款的按贷款合同填写）</w:t>
            </w:r>
          </w:p>
        </w:tc>
      </w:tr>
    </w:tbl>
    <w:p>
      <w:pP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附件5-2</w:t>
      </w:r>
    </w:p>
    <w:p>
      <w:pPr>
        <w:jc w:val="center"/>
        <w:rPr>
          <w:rFonts w:hint="eastAsia" w:ascii="Times New Roman" w:hAnsi="方正小标宋简体" w:eastAsia="方正小标宋简体"/>
          <w:color w:val="000000"/>
          <w:sz w:val="44"/>
          <w:szCs w:val="44"/>
        </w:rPr>
      </w:pPr>
      <w:r>
        <w:rPr>
          <w:rFonts w:hint="eastAsia" w:ascii="Times New Roman" w:hAnsi="方正小标宋简体" w:eastAsia="方正小标宋简体"/>
          <w:color w:val="000000"/>
          <w:sz w:val="44"/>
          <w:szCs w:val="44"/>
        </w:rPr>
        <w:t>农业机械购机贷款贴息申请表（个人类）</w:t>
      </w:r>
    </w:p>
    <w:p>
      <w:pPr>
        <w:snapToGrid w:val="0"/>
        <w:rPr>
          <w:rFonts w:ascii="Times New Roman" w:hAnsi="Times New Roman" w:eastAsia="仿宋_GB2312"/>
          <w:color w:val="000000"/>
          <w:szCs w:val="24"/>
        </w:rPr>
      </w:pPr>
      <w:r>
        <w:rPr>
          <w:rFonts w:hint="eastAsia" w:ascii="Times New Roman" w:hAnsi="仿宋_GB2312" w:eastAsia="仿宋_GB2312"/>
          <w:color w:val="000000"/>
          <w:kern w:val="0"/>
          <w:sz w:val="24"/>
          <w:szCs w:val="24"/>
        </w:rPr>
        <w:t>填报人：</w:t>
      </w:r>
      <w:r>
        <w:rPr>
          <w:rFonts w:ascii="Times New Roman" w:hAnsi="Times New Roman" w:eastAsia="仿宋_GB2312"/>
          <w:color w:val="000000"/>
          <w:kern w:val="0"/>
          <w:sz w:val="24"/>
          <w:szCs w:val="24"/>
        </w:rPr>
        <w:t xml:space="preserve">         </w:t>
      </w:r>
      <w:r>
        <w:rPr>
          <w:rFonts w:ascii="Times New Roman" w:hAnsi="仿宋_GB2312" w:eastAsia="仿宋_GB2312"/>
          <w:color w:val="000000"/>
          <w:kern w:val="0"/>
          <w:sz w:val="24"/>
          <w:szCs w:val="24"/>
        </w:rPr>
        <w:t xml:space="preserve">                  </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填报时间：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年</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月</w:t>
      </w:r>
      <w:r>
        <w:rPr>
          <w:rFonts w:ascii="Times New Roman" w:hAnsi="Times New Roman" w:eastAsia="仿宋_GB2312"/>
          <w:color w:val="000000"/>
          <w:kern w:val="0"/>
          <w:sz w:val="24"/>
          <w:szCs w:val="24"/>
        </w:rPr>
        <w:t xml:space="preserve">  </w:t>
      </w:r>
      <w:r>
        <w:rPr>
          <w:rFonts w:hint="eastAsia" w:ascii="Times New Roman" w:hAnsi="Times New Roman" w:eastAsia="仿宋_GB2312"/>
          <w:color w:val="000000"/>
          <w:kern w:val="0"/>
          <w:sz w:val="24"/>
          <w:szCs w:val="24"/>
        </w:rPr>
        <w:t>日</w:t>
      </w:r>
    </w:p>
    <w:tbl>
      <w:tblPr>
        <w:tblStyle w:val="7"/>
        <w:tblW w:w="0" w:type="auto"/>
        <w:tblInd w:w="-517" w:type="dxa"/>
        <w:tblLayout w:type="fixed"/>
        <w:tblCellMar>
          <w:top w:w="0" w:type="dxa"/>
          <w:left w:w="108" w:type="dxa"/>
          <w:bottom w:w="0" w:type="dxa"/>
          <w:right w:w="108" w:type="dxa"/>
        </w:tblCellMar>
      </w:tblPr>
      <w:tblGrid>
        <w:gridCol w:w="456"/>
        <w:gridCol w:w="872"/>
        <w:gridCol w:w="956"/>
        <w:gridCol w:w="1078"/>
        <w:gridCol w:w="933"/>
        <w:gridCol w:w="400"/>
        <w:gridCol w:w="324"/>
        <w:gridCol w:w="10"/>
        <w:gridCol w:w="206"/>
        <w:gridCol w:w="86"/>
        <w:gridCol w:w="1296"/>
        <w:gridCol w:w="338"/>
        <w:gridCol w:w="10"/>
        <w:gridCol w:w="1092"/>
        <w:gridCol w:w="1310"/>
      </w:tblGrid>
      <w:tr>
        <w:tblPrEx>
          <w:tblCellMar>
            <w:top w:w="0" w:type="dxa"/>
            <w:left w:w="108" w:type="dxa"/>
            <w:bottom w:w="0" w:type="dxa"/>
            <w:right w:w="108" w:type="dxa"/>
          </w:tblCellMar>
        </w:tblPrEx>
        <w:trPr>
          <w:trHeight w:val="603" w:hRule="atLeast"/>
        </w:trPr>
        <w:tc>
          <w:tcPr>
            <w:tcW w:w="45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申请人基本情况</w:t>
            </w:r>
          </w:p>
        </w:tc>
        <w:tc>
          <w:tcPr>
            <w:tcW w:w="1828" w:type="dxa"/>
            <w:gridSpan w:val="2"/>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2735"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身份证号码</w:t>
            </w:r>
          </w:p>
        </w:tc>
        <w:tc>
          <w:tcPr>
            <w:tcW w:w="2412"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97" w:hRule="atLeast"/>
        </w:trPr>
        <w:tc>
          <w:tcPr>
            <w:tcW w:w="45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p>
        </w:tc>
        <w:tc>
          <w:tcPr>
            <w:tcW w:w="1828" w:type="dxa"/>
            <w:gridSpan w:val="2"/>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住址</w:t>
            </w:r>
          </w:p>
        </w:tc>
        <w:tc>
          <w:tcPr>
            <w:tcW w:w="2735" w:type="dxa"/>
            <w:gridSpan w:val="4"/>
            <w:tcBorders>
              <w:top w:val="single" w:color="auto" w:sz="8"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nil"/>
              <w:left w:val="single" w:color="auto" w:sz="4" w:space="0"/>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联系电话</w:t>
            </w:r>
          </w:p>
        </w:tc>
        <w:tc>
          <w:tcPr>
            <w:tcW w:w="2412" w:type="dxa"/>
            <w:gridSpan w:val="3"/>
            <w:tcBorders>
              <w:top w:val="single" w:color="auto" w:sz="8" w:space="0"/>
              <w:left w:val="single" w:color="auto" w:sz="4" w:space="0"/>
              <w:bottom w:val="single" w:color="auto" w:sz="8" w:space="0"/>
              <w:right w:val="single" w:color="000000" w:sz="8" w:space="0"/>
            </w:tcBorders>
            <w:noWrap w:val="0"/>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766" w:hRule="atLeast"/>
        </w:trPr>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p>
        </w:tc>
        <w:tc>
          <w:tcPr>
            <w:tcW w:w="1828" w:type="dxa"/>
            <w:gridSpan w:val="2"/>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主营业务</w:t>
            </w:r>
          </w:p>
        </w:tc>
        <w:tc>
          <w:tcPr>
            <w:tcW w:w="2745" w:type="dxa"/>
            <w:gridSpan w:val="5"/>
            <w:tcBorders>
              <w:top w:val="nil"/>
              <w:left w:val="nil"/>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936" w:type="dxa"/>
            <w:gridSpan w:val="5"/>
            <w:tcBorders>
              <w:top w:val="nil"/>
              <w:left w:val="single" w:color="auto" w:sz="4" w:space="0"/>
              <w:bottom w:val="single" w:color="auto" w:sz="8"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一卡通账号</w:t>
            </w:r>
          </w:p>
        </w:tc>
        <w:tc>
          <w:tcPr>
            <w:tcW w:w="2402" w:type="dxa"/>
            <w:gridSpan w:val="2"/>
            <w:tcBorders>
              <w:top w:val="nil"/>
              <w:left w:val="single" w:color="auto" w:sz="4" w:space="0"/>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1754" w:hRule="atLeast"/>
        </w:trPr>
        <w:tc>
          <w:tcPr>
            <w:tcW w:w="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序号</w:t>
            </w:r>
          </w:p>
        </w:tc>
        <w:tc>
          <w:tcPr>
            <w:tcW w:w="872" w:type="dxa"/>
            <w:tcBorders>
              <w:top w:val="single" w:color="auto" w:sz="8" w:space="0"/>
              <w:left w:val="nil"/>
              <w:bottom w:val="single" w:color="auto" w:sz="8"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贷款</w:t>
            </w:r>
          </w:p>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银行</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名称</w:t>
            </w:r>
          </w:p>
        </w:tc>
        <w:tc>
          <w:tcPr>
            <w:tcW w:w="956" w:type="dxa"/>
            <w:tcBorders>
              <w:top w:val="single" w:color="auto" w:sz="8" w:space="0"/>
              <w:left w:val="single" w:color="auto" w:sz="4" w:space="0"/>
              <w:bottom w:val="single" w:color="auto" w:sz="8" w:space="0"/>
              <w:right w:val="single" w:color="auto" w:sz="8" w:space="0"/>
            </w:tcBorders>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贷款</w:t>
            </w: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合同</w:t>
            </w:r>
          </w:p>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编号</w:t>
            </w:r>
          </w:p>
        </w:tc>
        <w:tc>
          <w:tcPr>
            <w:tcW w:w="1078"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贷款</w:t>
            </w:r>
          </w:p>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金额</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(万元)</w:t>
            </w:r>
          </w:p>
        </w:tc>
        <w:tc>
          <w:tcPr>
            <w:tcW w:w="93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月贷</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款利率‰</w:t>
            </w:r>
          </w:p>
        </w:tc>
        <w:tc>
          <w:tcPr>
            <w:tcW w:w="1026" w:type="dxa"/>
            <w:gridSpan w:val="5"/>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贷 款</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日 期</w:t>
            </w:r>
          </w:p>
        </w:tc>
        <w:tc>
          <w:tcPr>
            <w:tcW w:w="1296"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还 款</w:t>
            </w:r>
          </w:p>
          <w:p>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日 期</w:t>
            </w:r>
          </w:p>
        </w:tc>
        <w:tc>
          <w:tcPr>
            <w:tcW w:w="1440" w:type="dxa"/>
            <w:gridSpan w:val="3"/>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申请贴息的贷款利息（万元）</w:t>
            </w:r>
          </w:p>
        </w:tc>
        <w:tc>
          <w:tcPr>
            <w:tcW w:w="131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申请贴息补助金额</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rPr>
              <w:t>（万元）</w:t>
            </w:r>
          </w:p>
        </w:tc>
      </w:tr>
      <w:tr>
        <w:tblPrEx>
          <w:tblCellMar>
            <w:top w:w="0" w:type="dxa"/>
            <w:left w:w="108" w:type="dxa"/>
            <w:bottom w:w="0" w:type="dxa"/>
            <w:right w:w="108" w:type="dxa"/>
          </w:tblCellMar>
        </w:tblPrEx>
        <w:trPr>
          <w:trHeight w:val="332" w:hRule="atLeast"/>
        </w:trPr>
        <w:tc>
          <w:tcPr>
            <w:tcW w:w="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rPr>
              <w:t>1</w:t>
            </w:r>
          </w:p>
        </w:tc>
        <w:tc>
          <w:tcPr>
            <w:tcW w:w="872" w:type="dxa"/>
            <w:tcBorders>
              <w:top w:val="single" w:color="auto" w:sz="8" w:space="0"/>
              <w:left w:val="nil"/>
              <w:bottom w:val="single" w:color="auto" w:sz="8" w:space="0"/>
              <w:right w:val="single" w:color="auto" w:sz="4"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956" w:type="dxa"/>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Times New Roman" w:hAnsi="Times New Roman"/>
                <w:b/>
                <w:bCs/>
                <w:color w:val="000000"/>
                <w:kern w:val="0"/>
                <w:sz w:val="24"/>
              </w:rPr>
            </w:pPr>
          </w:p>
        </w:tc>
        <w:tc>
          <w:tcPr>
            <w:tcW w:w="1078"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933"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026" w:type="dxa"/>
            <w:gridSpan w:val="5"/>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296" w:type="dxa"/>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440" w:type="dxa"/>
            <w:gridSpan w:val="3"/>
            <w:tcBorders>
              <w:top w:val="single" w:color="auto" w:sz="8" w:space="0"/>
              <w:left w:val="nil"/>
              <w:bottom w:val="single" w:color="auto" w:sz="8" w:space="0"/>
              <w:right w:val="single" w:color="auto" w:sz="8" w:space="0"/>
            </w:tcBorders>
            <w:noWrap w:val="0"/>
            <w:vAlign w:val="center"/>
          </w:tcPr>
          <w:p>
            <w:pPr>
              <w:widowControl/>
              <w:jc w:val="center"/>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310"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r>
      <w:tr>
        <w:tblPrEx>
          <w:tblCellMar>
            <w:top w:w="0" w:type="dxa"/>
            <w:left w:w="108" w:type="dxa"/>
            <w:bottom w:w="0" w:type="dxa"/>
            <w:right w:w="108" w:type="dxa"/>
          </w:tblCellMar>
        </w:tblPrEx>
        <w:trPr>
          <w:trHeight w:val="341" w:hRule="atLeast"/>
        </w:trPr>
        <w:tc>
          <w:tcPr>
            <w:tcW w:w="456"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rPr>
              <w:t>2</w:t>
            </w:r>
          </w:p>
        </w:tc>
        <w:tc>
          <w:tcPr>
            <w:tcW w:w="872" w:type="dxa"/>
            <w:tcBorders>
              <w:top w:val="single" w:color="auto" w:sz="8" w:space="0"/>
              <w:left w:val="nil"/>
              <w:bottom w:val="single" w:color="auto" w:sz="8" w:space="0"/>
              <w:right w:val="single" w:color="auto" w:sz="4" w:space="0"/>
            </w:tcBorders>
            <w:noWrap w:val="0"/>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rPr>
              <w:t>　</w:t>
            </w:r>
          </w:p>
        </w:tc>
        <w:tc>
          <w:tcPr>
            <w:tcW w:w="956" w:type="dxa"/>
            <w:tcBorders>
              <w:top w:val="single" w:color="auto" w:sz="8" w:space="0"/>
              <w:left w:val="single" w:color="auto" w:sz="4" w:space="0"/>
              <w:bottom w:val="single" w:color="auto" w:sz="8" w:space="0"/>
              <w:right w:val="single" w:color="auto" w:sz="8" w:space="0"/>
            </w:tcBorders>
            <w:noWrap w:val="0"/>
            <w:vAlign w:val="center"/>
          </w:tcPr>
          <w:p>
            <w:pPr>
              <w:widowControl/>
              <w:jc w:val="center"/>
              <w:rPr>
                <w:rFonts w:hint="eastAsia" w:ascii="Times New Roman" w:hAnsi="Times New Roman"/>
                <w:color w:val="000000"/>
                <w:kern w:val="0"/>
                <w:sz w:val="24"/>
              </w:rPr>
            </w:pPr>
          </w:p>
        </w:tc>
        <w:tc>
          <w:tcPr>
            <w:tcW w:w="1078"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933"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026" w:type="dxa"/>
            <w:gridSpan w:val="5"/>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296"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440" w:type="dxa"/>
            <w:gridSpan w:val="3"/>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b/>
                <w:bCs/>
                <w:color w:val="000000"/>
                <w:kern w:val="0"/>
                <w:sz w:val="24"/>
                <w:szCs w:val="24"/>
              </w:rPr>
            </w:pPr>
            <w:r>
              <w:rPr>
                <w:rFonts w:hint="eastAsia" w:ascii="Times New Roman" w:hAnsi="Times New Roman"/>
                <w:b/>
                <w:bCs/>
                <w:color w:val="000000"/>
                <w:kern w:val="0"/>
                <w:sz w:val="24"/>
              </w:rPr>
              <w:t>　</w:t>
            </w:r>
          </w:p>
        </w:tc>
        <w:tc>
          <w:tcPr>
            <w:tcW w:w="1310" w:type="dxa"/>
            <w:tcBorders>
              <w:top w:val="single" w:color="auto" w:sz="8" w:space="0"/>
              <w:left w:val="nil"/>
              <w:bottom w:val="single" w:color="auto" w:sz="8" w:space="0"/>
              <w:right w:val="single" w:color="auto" w:sz="8" w:space="0"/>
            </w:tcBorders>
            <w:noWrap w:val="0"/>
            <w:vAlign w:val="center"/>
          </w:tcPr>
          <w:p>
            <w:pPr>
              <w:widowControl/>
              <w:jc w:val="left"/>
              <w:rPr>
                <w:rFonts w:ascii="Times New Roman" w:hAnsi="Times New Roman"/>
                <w:color w:val="000000"/>
                <w:kern w:val="0"/>
                <w:sz w:val="24"/>
                <w:szCs w:val="24"/>
              </w:rPr>
            </w:pPr>
            <w:r>
              <w:rPr>
                <w:rFonts w:hint="eastAsia" w:ascii="Times New Roman" w:hAnsi="Times New Roman"/>
                <w:color w:val="000000"/>
                <w:kern w:val="0"/>
                <w:sz w:val="24"/>
              </w:rPr>
              <w:t>　</w:t>
            </w:r>
          </w:p>
        </w:tc>
      </w:tr>
      <w:tr>
        <w:tblPrEx>
          <w:tblCellMar>
            <w:top w:w="0" w:type="dxa"/>
            <w:left w:w="108" w:type="dxa"/>
            <w:bottom w:w="0" w:type="dxa"/>
            <w:right w:w="108" w:type="dxa"/>
          </w:tblCellMar>
        </w:tblPrEx>
        <w:trPr>
          <w:trHeight w:val="1326" w:hRule="atLeast"/>
        </w:trPr>
        <w:tc>
          <w:tcPr>
            <w:tcW w:w="9367" w:type="dxa"/>
            <w:gridSpan w:val="15"/>
            <w:tcBorders>
              <w:top w:val="single" w:color="auto" w:sz="8" w:space="0"/>
              <w:left w:val="single" w:color="auto" w:sz="8" w:space="0"/>
              <w:bottom w:val="single" w:color="auto" w:sz="4" w:space="0"/>
              <w:right w:val="single" w:color="000000" w:sz="8" w:space="0"/>
            </w:tcBorders>
            <w:noWrap w:val="0"/>
            <w:vAlign w:val="center"/>
          </w:tcPr>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本农业经营主体申请农业机械购机贷款贴息补助资金，现承诺如下：</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一、提供的所有申报文件和资料真实、有效，符合申报条件。</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二、申请贷款贴息的贷款未享受过其他市级贴息扶持政策。</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三、如有虚构、失实、欺诈等情况，愿意承担由此导致的全部责任和后果。</w:t>
            </w:r>
          </w:p>
          <w:p>
            <w:pPr>
              <w:spacing w:line="300" w:lineRule="exac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四、所购农业机械仅限本人使用，五年内不得转让给福州市区域外用户。</w:t>
            </w:r>
          </w:p>
          <w:p>
            <w:pPr>
              <w:spacing w:line="300" w:lineRule="exact"/>
              <w:rPr>
                <w:rFonts w:hint="eastAsia" w:ascii="仿宋_GB2312" w:hAnsi="宋体" w:eastAsia="仿宋_GB2312" w:cs="宋体"/>
                <w:color w:val="000000"/>
                <w:kern w:val="0"/>
                <w:sz w:val="24"/>
                <w:szCs w:val="24"/>
              </w:rPr>
            </w:pPr>
          </w:p>
          <w:p>
            <w:pPr>
              <w:spacing w:line="300" w:lineRule="exact"/>
              <w:ind w:firstLine="4320" w:firstLineChars="18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承诺人签字：              </w:t>
            </w:r>
          </w:p>
          <w:p>
            <w:pPr>
              <w:spacing w:line="300" w:lineRule="exact"/>
              <w:rPr>
                <w:rFonts w:hint="eastAsia" w:ascii="仿宋_GB2312" w:hAnsi="宋体" w:eastAsia="仿宋_GB2312" w:cs="宋体"/>
                <w:color w:val="000000"/>
                <w:kern w:val="0"/>
                <w:sz w:val="24"/>
                <w:szCs w:val="24"/>
              </w:rPr>
            </w:pPr>
          </w:p>
          <w:p>
            <w:pPr>
              <w:spacing w:line="300" w:lineRule="exact"/>
              <w:ind w:firstLine="4080" w:firstLineChars="17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（盖承诺人印章或指印）      </w:t>
            </w:r>
          </w:p>
          <w:p>
            <w:pPr>
              <w:spacing w:line="300" w:lineRule="exact"/>
              <w:rPr>
                <w:rFonts w:ascii="宋体" w:cs="宋体"/>
                <w:color w:val="000000"/>
                <w:kern w:val="0"/>
                <w:sz w:val="24"/>
                <w:szCs w:val="24"/>
              </w:rPr>
            </w:pP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lang w:val="en-US" w:eastAsia="zh-CN"/>
              </w:rPr>
              <w:t xml:space="preserve">                                              </w:t>
            </w:r>
            <w:r>
              <w:rPr>
                <w:rFonts w:hint="eastAsia" w:ascii="仿宋_GB2312" w:hAnsi="宋体" w:eastAsia="仿宋_GB2312" w:cs="宋体"/>
                <w:color w:val="000000"/>
                <w:kern w:val="0"/>
                <w:sz w:val="24"/>
                <w:szCs w:val="24"/>
              </w:rPr>
              <w:t>年    月    日</w:t>
            </w:r>
          </w:p>
        </w:tc>
      </w:tr>
      <w:tr>
        <w:tblPrEx>
          <w:tblCellMar>
            <w:top w:w="0" w:type="dxa"/>
            <w:left w:w="108" w:type="dxa"/>
            <w:bottom w:w="0" w:type="dxa"/>
            <w:right w:w="108" w:type="dxa"/>
          </w:tblCellMar>
        </w:tblPrEx>
        <w:trPr>
          <w:trHeight w:val="440" w:hRule="atLeast"/>
        </w:trPr>
        <w:tc>
          <w:tcPr>
            <w:tcW w:w="9367" w:type="dxa"/>
            <w:gridSpan w:val="15"/>
            <w:tcBorders>
              <w:top w:val="single" w:color="auto" w:sz="4" w:space="0"/>
              <w:left w:val="single" w:color="auto" w:sz="8" w:space="0"/>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经审核，符合条件的贷款利息总额为</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u w:val="single"/>
                <w:lang w:val="en-US" w:eastAsia="zh-CN"/>
              </w:rPr>
              <w:t xml:space="preserve">  </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万元，给予补助</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u w:val="single"/>
                <w:lang w:val="en-US" w:eastAsia="zh-CN"/>
              </w:rPr>
              <w:t xml:space="preserve">  </w:t>
            </w:r>
            <w:r>
              <w:rPr>
                <w:rFonts w:ascii="仿宋_GB2312" w:hAnsi="宋体" w:eastAsia="仿宋_GB2312" w:cs="宋体"/>
                <w:color w:val="000000"/>
                <w:kern w:val="0"/>
                <w:sz w:val="24"/>
                <w:u w:val="single"/>
              </w:rPr>
              <w:t xml:space="preserve">   </w:t>
            </w:r>
            <w:r>
              <w:rPr>
                <w:rFonts w:hint="eastAsia" w:ascii="仿宋_GB2312" w:hAnsi="宋体" w:eastAsia="仿宋_GB2312" w:cs="宋体"/>
                <w:color w:val="000000"/>
                <w:kern w:val="0"/>
                <w:sz w:val="24"/>
              </w:rPr>
              <w:t>万元。</w:t>
            </w:r>
          </w:p>
        </w:tc>
      </w:tr>
      <w:tr>
        <w:tblPrEx>
          <w:tblCellMar>
            <w:top w:w="0" w:type="dxa"/>
            <w:left w:w="108" w:type="dxa"/>
            <w:bottom w:w="0" w:type="dxa"/>
            <w:right w:w="108" w:type="dxa"/>
          </w:tblCellMar>
        </w:tblPrEx>
        <w:trPr>
          <w:trHeight w:val="2316" w:hRule="atLeast"/>
        </w:trPr>
        <w:tc>
          <w:tcPr>
            <w:tcW w:w="456" w:type="dxa"/>
            <w:tcBorders>
              <w:top w:val="nil"/>
              <w:left w:val="single" w:color="auto" w:sz="8" w:space="0"/>
              <w:bottom w:val="nil"/>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当地农业部门意见</w:t>
            </w:r>
          </w:p>
        </w:tc>
        <w:tc>
          <w:tcPr>
            <w:tcW w:w="4239" w:type="dxa"/>
            <w:gridSpan w:val="5"/>
            <w:tcBorders>
              <w:top w:val="single" w:color="auto" w:sz="8" w:space="0"/>
              <w:left w:val="nil"/>
              <w:right w:val="single" w:color="000000" w:sz="8" w:space="0"/>
            </w:tcBorders>
            <w:noWrap w:val="0"/>
            <w:vAlign w:val="center"/>
          </w:tcPr>
          <w:p>
            <w:pPr>
              <w:widowControl/>
              <w:ind w:firstLine="480" w:firstLineChars="200"/>
              <w:rPr>
                <w:rFonts w:hint="eastAsia" w:ascii="Times New Roman" w:hAnsi="Times New Roman"/>
                <w:color w:val="000000"/>
                <w:kern w:val="0"/>
                <w:sz w:val="24"/>
              </w:rPr>
            </w:pPr>
          </w:p>
          <w:p>
            <w:pPr>
              <w:spacing w:line="30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经核实情况属实，公示无异议，同意上报。</w:t>
            </w:r>
          </w:p>
          <w:p>
            <w:pPr>
              <w:widowControl/>
              <w:rPr>
                <w:rFonts w:ascii="Times New Roman" w:hAnsi="Times New Roman"/>
                <w:color w:val="000000"/>
                <w:kern w:val="0"/>
                <w:sz w:val="24"/>
              </w:rPr>
            </w:pPr>
          </w:p>
          <w:p>
            <w:pPr>
              <w:widowControl/>
              <w:jc w:val="center"/>
              <w:rPr>
                <w:rFonts w:ascii="Times New Roman" w:hAnsi="Times New Roman"/>
                <w:color w:val="000000"/>
                <w:kern w:val="0"/>
                <w:sz w:val="24"/>
              </w:rPr>
            </w:pPr>
            <w:r>
              <w:rPr>
                <w:rFonts w:hint="eastAsia" w:ascii="Times New Roman" w:hAnsi="Times New Roman"/>
                <w:color w:val="000000"/>
                <w:kern w:val="0"/>
                <w:sz w:val="24"/>
              </w:rPr>
              <w:t>　</w:t>
            </w:r>
          </w:p>
          <w:p>
            <w:pPr>
              <w:widowControl/>
              <w:jc w:val="center"/>
              <w:rPr>
                <w:rFonts w:ascii="Times New Roman" w:hAnsi="Times New Roman"/>
                <w:color w:val="000000"/>
                <w:kern w:val="0"/>
                <w:sz w:val="24"/>
              </w:rPr>
            </w:pPr>
            <w:r>
              <w:rPr>
                <w:rFonts w:hint="eastAsia" w:ascii="Times New Roman" w:hAnsi="Times New Roman"/>
                <w:color w:val="000000"/>
                <w:kern w:val="0"/>
                <w:sz w:val="24"/>
              </w:rPr>
              <w:t>　</w:t>
            </w:r>
          </w:p>
          <w:p>
            <w:pPr>
              <w:widowControl/>
              <w:ind w:firstLine="1680" w:firstLineChars="700"/>
              <w:rPr>
                <w:rFonts w:ascii="仿宋_GB2312" w:hAnsi="宋体" w:eastAsia="仿宋_GB2312" w:cs="宋体"/>
                <w:color w:val="000000"/>
                <w:kern w:val="0"/>
                <w:sz w:val="24"/>
              </w:rPr>
            </w:pPr>
            <w:r>
              <w:rPr>
                <w:rFonts w:hint="eastAsia" w:ascii="仿宋_GB2312" w:hAnsi="宋体" w:eastAsia="仿宋_GB2312" w:cs="宋体"/>
                <w:color w:val="000000"/>
                <w:kern w:val="0"/>
                <w:sz w:val="24"/>
              </w:rPr>
              <w:t>（盖章）</w:t>
            </w:r>
          </w:p>
          <w:p>
            <w:pPr>
              <w:widowControl/>
              <w:jc w:val="left"/>
              <w:rPr>
                <w:rFonts w:ascii="Times New Roman" w:hAnsi="Times New Roman"/>
                <w:color w:val="000000"/>
                <w:kern w:val="0"/>
                <w:sz w:val="24"/>
              </w:rPr>
            </w:pPr>
            <w:r>
              <w:rPr>
                <w:rFonts w:hint="eastAsia" w:ascii="Times New Roman" w:hAnsi="Times New Roman"/>
                <w:color w:val="000000"/>
                <w:kern w:val="0"/>
                <w:sz w:val="24"/>
              </w:rPr>
              <w:t>　</w:t>
            </w:r>
          </w:p>
          <w:p>
            <w:pPr>
              <w:widowControl/>
              <w:ind w:firstLine="1680" w:firstLineChars="7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年</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月</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日</w:t>
            </w:r>
          </w:p>
          <w:p>
            <w:pPr>
              <w:jc w:val="center"/>
              <w:rPr>
                <w:rFonts w:ascii="Times New Roman" w:hAnsi="Times New Roman"/>
                <w:color w:val="000000"/>
                <w:kern w:val="0"/>
                <w:sz w:val="24"/>
                <w:szCs w:val="24"/>
              </w:rPr>
            </w:pPr>
            <w:r>
              <w:rPr>
                <w:rFonts w:hint="eastAsia" w:ascii="Times New Roman" w:hAnsi="Times New Roman"/>
                <w:color w:val="000000"/>
                <w:kern w:val="0"/>
                <w:sz w:val="24"/>
              </w:rPr>
              <w:t>　</w:t>
            </w:r>
          </w:p>
        </w:tc>
        <w:tc>
          <w:tcPr>
            <w:tcW w:w="540" w:type="dxa"/>
            <w:gridSpan w:val="3"/>
            <w:tcBorders>
              <w:top w:val="nil"/>
              <w:left w:val="single" w:color="auto" w:sz="8" w:space="0"/>
              <w:bottom w:val="nil"/>
              <w:right w:val="single" w:color="auto" w:sz="8"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当地财政部门意见</w:t>
            </w:r>
          </w:p>
        </w:tc>
        <w:tc>
          <w:tcPr>
            <w:tcW w:w="4132" w:type="dxa"/>
            <w:gridSpan w:val="6"/>
            <w:tcBorders>
              <w:top w:val="nil"/>
              <w:left w:val="nil"/>
              <w:right w:val="single" w:color="auto" w:sz="8" w:space="0"/>
            </w:tcBorders>
            <w:noWrap w:val="0"/>
            <w:vAlign w:val="center"/>
          </w:tcPr>
          <w:p>
            <w:pPr>
              <w:widowControl/>
              <w:jc w:val="left"/>
              <w:rPr>
                <w:rFonts w:ascii="Times New Roman" w:hAnsi="Times New Roman"/>
                <w:color w:val="000000"/>
                <w:kern w:val="0"/>
                <w:sz w:val="24"/>
              </w:rPr>
            </w:pPr>
          </w:p>
          <w:p>
            <w:pPr>
              <w:widowControl/>
              <w:jc w:val="left"/>
              <w:rPr>
                <w:rFonts w:ascii="宋体" w:cs="宋体"/>
                <w:color w:val="000000"/>
                <w:kern w:val="0"/>
                <w:sz w:val="24"/>
              </w:rPr>
            </w:pPr>
          </w:p>
          <w:p>
            <w:pPr>
              <w:widowControl/>
              <w:jc w:val="left"/>
              <w:rPr>
                <w:rFonts w:ascii="宋体" w:cs="宋体"/>
                <w:color w:val="000000"/>
                <w:kern w:val="0"/>
                <w:sz w:val="24"/>
              </w:rPr>
            </w:pPr>
            <w:r>
              <w:rPr>
                <w:rFonts w:hint="eastAsia" w:ascii="宋体" w:hAnsi="宋体" w:cs="宋体"/>
                <w:color w:val="000000"/>
                <w:kern w:val="0"/>
                <w:sz w:val="24"/>
              </w:rPr>
              <w:t>　</w:t>
            </w:r>
          </w:p>
          <w:p>
            <w:pPr>
              <w:widowControl/>
              <w:jc w:val="left"/>
              <w:rPr>
                <w:rFonts w:ascii="宋体" w:cs="宋体"/>
                <w:color w:val="000000"/>
                <w:kern w:val="0"/>
                <w:sz w:val="24"/>
              </w:rPr>
            </w:pPr>
          </w:p>
          <w:p>
            <w:pPr>
              <w:widowControl/>
              <w:ind w:firstLine="1440" w:firstLineChars="6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（盖章）</w:t>
            </w:r>
          </w:p>
          <w:p>
            <w:pPr>
              <w:widowControl/>
              <w:jc w:val="left"/>
              <w:rPr>
                <w:rFonts w:ascii="宋体" w:cs="宋体"/>
                <w:color w:val="000000"/>
                <w:kern w:val="0"/>
                <w:sz w:val="24"/>
              </w:rPr>
            </w:pPr>
          </w:p>
          <w:p>
            <w:pPr>
              <w:widowControl/>
              <w:ind w:firstLine="1440" w:firstLineChars="6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年</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月</w:t>
            </w:r>
            <w:r>
              <w:rPr>
                <w:rFonts w:ascii="Times New Roman" w:hAnsi="Times New Roman" w:eastAsia="仿宋_GB2312"/>
                <w:color w:val="000000"/>
                <w:kern w:val="0"/>
                <w:sz w:val="24"/>
              </w:rPr>
              <w:t xml:space="preserve">   </w:t>
            </w:r>
            <w:r>
              <w:rPr>
                <w:rFonts w:hint="eastAsia" w:ascii="仿宋_GB2312" w:hAnsi="宋体" w:eastAsia="仿宋_GB2312" w:cs="宋体"/>
                <w:color w:val="000000"/>
                <w:kern w:val="0"/>
                <w:sz w:val="24"/>
              </w:rPr>
              <w:t>日</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60" w:hRule="atLeast"/>
        </w:trPr>
        <w:tc>
          <w:tcPr>
            <w:tcW w:w="9367" w:type="dxa"/>
            <w:gridSpan w:val="15"/>
            <w:tcBorders>
              <w:top w:val="single" w:color="auto" w:sz="8" w:space="0"/>
              <w:left w:val="single" w:color="auto" w:sz="8" w:space="0"/>
              <w:bottom w:val="single" w:color="auto" w:sz="8" w:space="0"/>
              <w:right w:val="single" w:color="000000" w:sz="8" w:space="0"/>
            </w:tcBorders>
            <w:noWrap w:val="0"/>
            <w:vAlign w:val="center"/>
          </w:tcPr>
          <w:p>
            <w:pPr>
              <w:widowControl/>
              <w:rPr>
                <w:rFonts w:ascii="仿宋_GB2312" w:hAnsi="宋体" w:eastAsia="仿宋_GB2312" w:cs="宋体"/>
                <w:color w:val="000000"/>
                <w:kern w:val="0"/>
                <w:sz w:val="24"/>
                <w:szCs w:val="24"/>
              </w:rPr>
            </w:pPr>
            <w:r>
              <w:rPr>
                <w:rFonts w:hint="eastAsia" w:ascii="Times New Roman" w:hAnsi="仿宋_GB2312" w:eastAsia="仿宋_GB2312"/>
                <w:color w:val="000000"/>
                <w:kern w:val="0"/>
                <w:sz w:val="24"/>
                <w:szCs w:val="24"/>
              </w:rPr>
              <w:t>备注：贷款日期按贷款合同填写，还款日期按还款凭证填写（未还款的按贷款合同填写）</w:t>
            </w:r>
          </w:p>
        </w:tc>
      </w:tr>
    </w:tbl>
    <w:p>
      <w:pPr>
        <w:spacing w:line="600" w:lineRule="exact"/>
        <w:jc w:val="left"/>
        <w:rPr>
          <w:rFonts w:ascii="楷体_GB2312" w:hAnsi="楷体_GB2312" w:eastAsia="楷体_GB2312" w:cs="楷体_GB2312"/>
          <w:bCs/>
          <w:sz w:val="32"/>
          <w:szCs w:val="32"/>
        </w:rPr>
        <w:sectPr>
          <w:pgSz w:w="11906" w:h="16838"/>
          <w:pgMar w:top="1440" w:right="1576" w:bottom="1440" w:left="1576"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附件5-3</w:t>
      </w:r>
    </w:p>
    <w:p>
      <w:pPr>
        <w:keepNext w:val="0"/>
        <w:keepLines w:val="0"/>
        <w:pageBreakBefore w:val="0"/>
        <w:widowControl w:val="0"/>
        <w:kinsoku/>
        <w:wordWrap/>
        <w:overflowPunct/>
        <w:topLinePunct w:val="0"/>
        <w:autoSpaceDE/>
        <w:autoSpaceDN/>
        <w:bidi w:val="0"/>
        <w:adjustRightInd/>
        <w:snapToGrid/>
        <w:spacing w:line="640" w:lineRule="exact"/>
        <w:ind w:firstLine="3960" w:firstLineChars="900"/>
        <w:textAlignment w:val="auto"/>
        <w:rPr>
          <w:rFonts w:hint="eastAsia" w:ascii="Times New Roman" w:hAnsi="方正小标宋简体" w:eastAsia="方正小标宋简体"/>
          <w:sz w:val="44"/>
          <w:szCs w:val="44"/>
        </w:rPr>
      </w:pPr>
      <w:r>
        <w:rPr>
          <w:rFonts w:hint="eastAsia" w:ascii="Times New Roman" w:hAnsi="方正小标宋简体" w:eastAsia="方正小标宋简体"/>
          <w:sz w:val="44"/>
          <w:szCs w:val="44"/>
        </w:rPr>
        <w:t>农业机械购机贷款贴息汇总表</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仿宋_GB2312" w:eastAsia="仿宋_GB2312"/>
          <w:kern w:val="0"/>
          <w:sz w:val="24"/>
          <w:szCs w:val="24"/>
        </w:rPr>
      </w:pPr>
      <w:r>
        <w:rPr>
          <w:rFonts w:hint="eastAsia"/>
        </w:rPr>
        <w:t>县（市）区：</w:t>
      </w:r>
      <w:r>
        <w:rPr>
          <w:u w:val="single"/>
        </w:rPr>
        <w:t xml:space="preserve">    </w:t>
      </w:r>
      <w:r>
        <w:rPr>
          <w:rFonts w:hint="eastAsia"/>
          <w:u w:val="single"/>
          <w:lang w:val="en-US" w:eastAsia="zh-CN"/>
        </w:rPr>
        <w:t xml:space="preserve"> </w:t>
      </w:r>
      <w:r>
        <w:rPr>
          <w:u w:val="single"/>
        </w:rPr>
        <w:t xml:space="preserve">    </w:t>
      </w:r>
      <w:r>
        <w:rPr>
          <w:rFonts w:hint="eastAsia"/>
        </w:rPr>
        <w:t>财政部门（盖章）：</w:t>
      </w:r>
      <w:r>
        <w:rPr>
          <w:u w:val="single"/>
        </w:rPr>
        <w:t xml:space="preserve">    </w:t>
      </w:r>
      <w:r>
        <w:rPr>
          <w:rFonts w:hint="eastAsia"/>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 xml:space="preserve">     </w:t>
      </w:r>
      <w:r>
        <w:rPr>
          <w:rFonts w:hint="eastAsia"/>
        </w:rPr>
        <w:t>农业农村部门（盖章）：</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填报人：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填报日期：</w:t>
      </w:r>
      <w:r>
        <w:rPr>
          <w:rFonts w:hint="eastAsia"/>
          <w:u w:val="single"/>
          <w:lang w:val="en-US" w:eastAsia="zh-CN"/>
        </w:rPr>
        <w:t xml:space="preserve">   </w:t>
      </w:r>
      <w:r>
        <w:rPr>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u w:val="single"/>
        </w:rPr>
        <w:t xml:space="preserve"> </w:t>
      </w:r>
      <w:r>
        <w:rPr>
          <w:rFonts w:hint="eastAsia"/>
        </w:rPr>
        <w:t>月</w:t>
      </w:r>
      <w:r>
        <w:rPr>
          <w:rFonts w:ascii="Times New Roman" w:hAnsi="仿宋_GB2312" w:eastAsia="仿宋_GB2312"/>
          <w:kern w:val="0"/>
          <w:sz w:val="24"/>
          <w:szCs w:val="24"/>
          <w:u w:val="single"/>
        </w:rPr>
        <w:t xml:space="preserve"> </w:t>
      </w:r>
      <w:r>
        <w:rPr>
          <w:rFonts w:hint="eastAsia" w:ascii="Times New Roman" w:hAnsi="仿宋_GB2312" w:eastAsia="仿宋_GB2312"/>
          <w:kern w:val="0"/>
          <w:sz w:val="24"/>
          <w:szCs w:val="24"/>
          <w:u w:val="single"/>
          <w:lang w:val="en-US" w:eastAsia="zh-CN"/>
        </w:rPr>
        <w:t xml:space="preserve">   </w:t>
      </w:r>
      <w:r>
        <w:rPr>
          <w:rFonts w:hint="eastAsia" w:ascii="Times New Roman" w:hAnsi="仿宋_GB2312" w:eastAsia="仿宋_GB2312"/>
          <w:kern w:val="0"/>
          <w:sz w:val="24"/>
          <w:szCs w:val="24"/>
          <w:u w:val="single"/>
        </w:rPr>
        <w:t xml:space="preserve"> </w:t>
      </w:r>
      <w:r>
        <w:rPr>
          <w:rFonts w:hint="eastAsia" w:ascii="Times New Roman" w:hAnsi="仿宋_GB2312" w:eastAsia="仿宋_GB2312"/>
          <w:kern w:val="0"/>
          <w:sz w:val="24"/>
          <w:szCs w:val="24"/>
        </w:rPr>
        <w:t>日</w:t>
      </w:r>
      <w:r>
        <w:rPr>
          <w:rFonts w:ascii="Times New Roman" w:hAnsi="仿宋_GB2312" w:eastAsia="仿宋_GB2312"/>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仿宋_GB2312" w:eastAsia="仿宋_GB2312"/>
          <w:kern w:val="0"/>
          <w:sz w:val="24"/>
          <w:szCs w:val="24"/>
        </w:rPr>
      </w:pPr>
      <w:r>
        <w:rPr>
          <w:rFonts w:ascii="Times New Roman" w:hAnsi="仿宋_GB2312" w:eastAsia="仿宋_GB2312"/>
          <w:kern w:val="0"/>
          <w:sz w:val="24"/>
          <w:szCs w:val="24"/>
        </w:rPr>
        <w:t xml:space="preserve">                                                                              </w:t>
      </w:r>
    </w:p>
    <w:tbl>
      <w:tblPr>
        <w:tblStyle w:val="7"/>
        <w:tblW w:w="0" w:type="auto"/>
        <w:tblInd w:w="-432" w:type="dxa"/>
        <w:tblLayout w:type="fixed"/>
        <w:tblCellMar>
          <w:top w:w="0" w:type="dxa"/>
          <w:left w:w="108" w:type="dxa"/>
          <w:bottom w:w="0" w:type="dxa"/>
          <w:right w:w="108" w:type="dxa"/>
        </w:tblCellMar>
      </w:tblPr>
      <w:tblGrid>
        <w:gridCol w:w="550"/>
        <w:gridCol w:w="1138"/>
        <w:gridCol w:w="1100"/>
        <w:gridCol w:w="1228"/>
        <w:gridCol w:w="1184"/>
        <w:gridCol w:w="875"/>
        <w:gridCol w:w="1041"/>
        <w:gridCol w:w="1122"/>
        <w:gridCol w:w="825"/>
        <w:gridCol w:w="887"/>
        <w:gridCol w:w="838"/>
        <w:gridCol w:w="1125"/>
        <w:gridCol w:w="1112"/>
        <w:gridCol w:w="1338"/>
        <w:gridCol w:w="712"/>
      </w:tblGrid>
      <w:tr>
        <w:tblPrEx>
          <w:tblCellMar>
            <w:top w:w="0" w:type="dxa"/>
            <w:left w:w="108" w:type="dxa"/>
            <w:bottom w:w="0" w:type="dxa"/>
            <w:right w:w="108" w:type="dxa"/>
          </w:tblCellMar>
        </w:tblPrEx>
        <w:trPr>
          <w:trHeight w:val="55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企业/合作社类：名称 </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个人类：姓名</w:t>
            </w:r>
          </w:p>
        </w:tc>
        <w:tc>
          <w:tcPr>
            <w:tcW w:w="1228"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企业/合作社类：统一社会信用代码</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个人类：</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w:t>
            </w:r>
          </w:p>
        </w:tc>
        <w:tc>
          <w:tcPr>
            <w:tcW w:w="87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贷款</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银行</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名称</w:t>
            </w:r>
          </w:p>
        </w:tc>
        <w:tc>
          <w:tcPr>
            <w:tcW w:w="1041"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贷款</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合同</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编号</w:t>
            </w:r>
          </w:p>
        </w:tc>
        <w:tc>
          <w:tcPr>
            <w:tcW w:w="1122"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贷款</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金额</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（万元）</w:t>
            </w:r>
          </w:p>
        </w:tc>
        <w:tc>
          <w:tcPr>
            <w:tcW w:w="82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月贷款利率（%）</w:t>
            </w:r>
          </w:p>
        </w:tc>
        <w:tc>
          <w:tcPr>
            <w:tcW w:w="887"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贷款</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w:t>
            </w:r>
          </w:p>
        </w:tc>
        <w:tc>
          <w:tcPr>
            <w:tcW w:w="838"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还款</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日期</w:t>
            </w:r>
          </w:p>
        </w:tc>
        <w:tc>
          <w:tcPr>
            <w:tcW w:w="1125"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申请贴息的贷款利息（万元）</w:t>
            </w:r>
          </w:p>
        </w:tc>
        <w:tc>
          <w:tcPr>
            <w:tcW w:w="1112"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申请贴息补助金额</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（万元）</w:t>
            </w:r>
          </w:p>
        </w:tc>
        <w:tc>
          <w:tcPr>
            <w:tcW w:w="1338" w:type="dxa"/>
            <w:tcBorders>
              <w:top w:val="single" w:color="auto" w:sz="4" w:space="0"/>
              <w:left w:val="nil"/>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材料是否公示无异议（是/否）</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397"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1</w:t>
            </w:r>
          </w:p>
        </w:tc>
        <w:tc>
          <w:tcPr>
            <w:tcW w:w="113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kern w:val="0"/>
                <w:sz w:val="24"/>
                <w:szCs w:val="24"/>
              </w:rPr>
            </w:pPr>
          </w:p>
        </w:tc>
        <w:tc>
          <w:tcPr>
            <w:tcW w:w="88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3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38" w:type="dxa"/>
            <w:tcBorders>
              <w:top w:val="single" w:color="auto" w:sz="4" w:space="0"/>
              <w:left w:val="nil"/>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47"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2</w:t>
            </w:r>
          </w:p>
        </w:tc>
        <w:tc>
          <w:tcPr>
            <w:tcW w:w="113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8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3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38" w:type="dxa"/>
            <w:tcBorders>
              <w:top w:val="single" w:color="auto" w:sz="4" w:space="0"/>
              <w:left w:val="nil"/>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1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3</w:t>
            </w:r>
          </w:p>
        </w:tc>
        <w:tc>
          <w:tcPr>
            <w:tcW w:w="113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0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8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83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38" w:type="dxa"/>
            <w:tcBorders>
              <w:top w:val="single" w:color="auto" w:sz="4" w:space="0"/>
              <w:left w:val="nil"/>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4</w:t>
            </w:r>
          </w:p>
        </w:tc>
        <w:tc>
          <w:tcPr>
            <w:tcW w:w="113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0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8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3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338" w:type="dxa"/>
            <w:tcBorders>
              <w:top w:val="single" w:color="auto" w:sz="4" w:space="0"/>
              <w:left w:val="nil"/>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20"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5</w:t>
            </w:r>
          </w:p>
        </w:tc>
        <w:tc>
          <w:tcPr>
            <w:tcW w:w="113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0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8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3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338" w:type="dxa"/>
            <w:tcBorders>
              <w:top w:val="single" w:color="auto" w:sz="4" w:space="0"/>
              <w:left w:val="nil"/>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4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rPr>
            </w:pPr>
            <w:r>
              <w:rPr>
                <w:rFonts w:hint="eastAsia" w:ascii="宋体" w:hAnsi="宋体"/>
                <w:kern w:val="0"/>
                <w:sz w:val="22"/>
              </w:rPr>
              <w:t>...</w:t>
            </w:r>
          </w:p>
        </w:tc>
        <w:tc>
          <w:tcPr>
            <w:tcW w:w="113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0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8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3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338" w:type="dxa"/>
            <w:tcBorders>
              <w:top w:val="single" w:color="auto" w:sz="4" w:space="0"/>
              <w:left w:val="nil"/>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rPr>
            </w:pPr>
          </w:p>
        </w:tc>
        <w:tc>
          <w:tcPr>
            <w:tcW w:w="113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7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041"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87"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838"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25"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112"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仿宋_GB2312" w:hAnsi="仿宋_GB2312" w:eastAsia="仿宋_GB2312" w:cs="仿宋_GB2312"/>
                <w:kern w:val="0"/>
                <w:sz w:val="24"/>
                <w:szCs w:val="24"/>
              </w:rPr>
            </w:pPr>
          </w:p>
        </w:tc>
        <w:tc>
          <w:tcPr>
            <w:tcW w:w="1338" w:type="dxa"/>
            <w:tcBorders>
              <w:top w:val="single" w:color="auto" w:sz="4" w:space="0"/>
              <w:left w:val="nil"/>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20" w:hRule="atLeast"/>
        </w:trPr>
        <w:tc>
          <w:tcPr>
            <w:tcW w:w="550" w:type="dxa"/>
            <w:noWrap w:val="0"/>
            <w:vAlign w:val="center"/>
          </w:tcPr>
          <w:p>
            <w:pPr>
              <w:widowControl/>
              <w:jc w:val="left"/>
              <w:rPr>
                <w:rFonts w:ascii="宋体" w:hAnsi="宋体"/>
                <w:kern w:val="0"/>
                <w:sz w:val="22"/>
              </w:rPr>
            </w:pPr>
          </w:p>
        </w:tc>
        <w:tc>
          <w:tcPr>
            <w:tcW w:w="1138" w:type="dxa"/>
            <w:noWrap w:val="0"/>
            <w:vAlign w:val="top"/>
          </w:tcPr>
          <w:p>
            <w:pPr>
              <w:widowControl/>
              <w:spacing w:line="360" w:lineRule="auto"/>
              <w:jc w:val="left"/>
              <w:rPr>
                <w:rFonts w:ascii="仿宋_GB2312" w:hAnsi="仿宋_GB2312" w:eastAsia="仿宋_GB2312" w:cs="仿宋_GB2312"/>
                <w:kern w:val="0"/>
                <w:sz w:val="24"/>
                <w:szCs w:val="24"/>
              </w:rPr>
            </w:pPr>
          </w:p>
        </w:tc>
        <w:tc>
          <w:tcPr>
            <w:tcW w:w="1100" w:type="dxa"/>
            <w:noWrap w:val="0"/>
            <w:vAlign w:val="top"/>
          </w:tcPr>
          <w:p>
            <w:pPr>
              <w:widowControl/>
              <w:spacing w:line="360" w:lineRule="auto"/>
              <w:jc w:val="left"/>
              <w:rPr>
                <w:rFonts w:ascii="仿宋_GB2312" w:hAnsi="仿宋_GB2312" w:eastAsia="仿宋_GB2312" w:cs="仿宋_GB2312"/>
                <w:kern w:val="0"/>
                <w:sz w:val="24"/>
                <w:szCs w:val="24"/>
              </w:rPr>
            </w:pPr>
          </w:p>
        </w:tc>
        <w:tc>
          <w:tcPr>
            <w:tcW w:w="1228" w:type="dxa"/>
            <w:noWrap w:val="0"/>
            <w:vAlign w:val="top"/>
          </w:tcPr>
          <w:p>
            <w:pPr>
              <w:widowControl/>
              <w:spacing w:line="360" w:lineRule="auto"/>
              <w:jc w:val="left"/>
              <w:rPr>
                <w:rFonts w:ascii="仿宋_GB2312" w:hAnsi="仿宋_GB2312" w:eastAsia="仿宋_GB2312" w:cs="仿宋_GB2312"/>
                <w:kern w:val="0"/>
                <w:sz w:val="24"/>
                <w:szCs w:val="24"/>
              </w:rPr>
            </w:pPr>
          </w:p>
        </w:tc>
        <w:tc>
          <w:tcPr>
            <w:tcW w:w="1184" w:type="dxa"/>
            <w:noWrap w:val="0"/>
            <w:vAlign w:val="top"/>
          </w:tcPr>
          <w:p>
            <w:pPr>
              <w:widowControl/>
              <w:spacing w:line="360" w:lineRule="auto"/>
              <w:jc w:val="left"/>
              <w:rPr>
                <w:rFonts w:ascii="仿宋_GB2312" w:hAnsi="仿宋_GB2312" w:eastAsia="仿宋_GB2312" w:cs="仿宋_GB2312"/>
                <w:kern w:val="0"/>
                <w:sz w:val="24"/>
                <w:szCs w:val="24"/>
              </w:rPr>
            </w:pPr>
          </w:p>
        </w:tc>
        <w:tc>
          <w:tcPr>
            <w:tcW w:w="875" w:type="dxa"/>
            <w:noWrap w:val="0"/>
            <w:vAlign w:val="top"/>
          </w:tcPr>
          <w:p>
            <w:pPr>
              <w:widowControl/>
              <w:spacing w:line="360" w:lineRule="auto"/>
              <w:jc w:val="left"/>
              <w:rPr>
                <w:rFonts w:ascii="仿宋_GB2312" w:hAnsi="仿宋_GB2312" w:eastAsia="仿宋_GB2312" w:cs="仿宋_GB2312"/>
                <w:kern w:val="0"/>
                <w:sz w:val="24"/>
                <w:szCs w:val="24"/>
              </w:rPr>
            </w:pPr>
          </w:p>
        </w:tc>
        <w:tc>
          <w:tcPr>
            <w:tcW w:w="1041" w:type="dxa"/>
            <w:noWrap w:val="0"/>
            <w:vAlign w:val="top"/>
          </w:tcPr>
          <w:p>
            <w:pPr>
              <w:widowControl/>
              <w:spacing w:line="360" w:lineRule="auto"/>
              <w:jc w:val="left"/>
              <w:rPr>
                <w:rFonts w:ascii="仿宋_GB2312" w:hAnsi="仿宋_GB2312" w:eastAsia="仿宋_GB2312" w:cs="仿宋_GB2312"/>
                <w:kern w:val="0"/>
                <w:sz w:val="24"/>
                <w:szCs w:val="24"/>
              </w:rPr>
            </w:pPr>
          </w:p>
        </w:tc>
        <w:tc>
          <w:tcPr>
            <w:tcW w:w="1122" w:type="dxa"/>
            <w:noWrap w:val="0"/>
            <w:vAlign w:val="top"/>
          </w:tcPr>
          <w:p>
            <w:pPr>
              <w:widowControl/>
              <w:spacing w:line="360" w:lineRule="auto"/>
              <w:jc w:val="left"/>
              <w:rPr>
                <w:rFonts w:ascii="仿宋_GB2312" w:hAnsi="仿宋_GB2312" w:eastAsia="仿宋_GB2312" w:cs="仿宋_GB2312"/>
                <w:kern w:val="0"/>
                <w:sz w:val="24"/>
                <w:szCs w:val="24"/>
              </w:rPr>
            </w:pPr>
          </w:p>
        </w:tc>
        <w:tc>
          <w:tcPr>
            <w:tcW w:w="825" w:type="dxa"/>
            <w:noWrap w:val="0"/>
            <w:vAlign w:val="top"/>
          </w:tcPr>
          <w:p>
            <w:pPr>
              <w:widowControl/>
              <w:spacing w:line="360" w:lineRule="auto"/>
              <w:jc w:val="left"/>
              <w:rPr>
                <w:rFonts w:ascii="仿宋_GB2312" w:hAnsi="仿宋_GB2312" w:eastAsia="仿宋_GB2312" w:cs="仿宋_GB2312"/>
                <w:kern w:val="0"/>
                <w:sz w:val="24"/>
                <w:szCs w:val="24"/>
              </w:rPr>
            </w:pPr>
          </w:p>
        </w:tc>
        <w:tc>
          <w:tcPr>
            <w:tcW w:w="887" w:type="dxa"/>
            <w:noWrap w:val="0"/>
            <w:vAlign w:val="top"/>
          </w:tcPr>
          <w:p>
            <w:pPr>
              <w:widowControl/>
              <w:spacing w:line="360" w:lineRule="auto"/>
              <w:jc w:val="left"/>
              <w:rPr>
                <w:rFonts w:ascii="仿宋_GB2312" w:hAnsi="仿宋_GB2312" w:eastAsia="仿宋_GB2312" w:cs="仿宋_GB2312"/>
                <w:kern w:val="0"/>
                <w:sz w:val="24"/>
                <w:szCs w:val="24"/>
              </w:rPr>
            </w:pPr>
          </w:p>
        </w:tc>
        <w:tc>
          <w:tcPr>
            <w:tcW w:w="838" w:type="dxa"/>
            <w:noWrap w:val="0"/>
            <w:vAlign w:val="top"/>
          </w:tcPr>
          <w:p>
            <w:pPr>
              <w:widowControl/>
              <w:spacing w:line="360" w:lineRule="auto"/>
              <w:jc w:val="left"/>
              <w:rPr>
                <w:rFonts w:ascii="仿宋_GB2312" w:hAnsi="仿宋_GB2312" w:eastAsia="仿宋_GB2312" w:cs="仿宋_GB2312"/>
                <w:kern w:val="0"/>
                <w:sz w:val="24"/>
                <w:szCs w:val="24"/>
              </w:rPr>
            </w:pPr>
          </w:p>
        </w:tc>
        <w:tc>
          <w:tcPr>
            <w:tcW w:w="1125" w:type="dxa"/>
            <w:noWrap w:val="0"/>
            <w:vAlign w:val="top"/>
          </w:tcPr>
          <w:p>
            <w:pPr>
              <w:widowControl/>
              <w:spacing w:line="360" w:lineRule="auto"/>
              <w:jc w:val="left"/>
              <w:rPr>
                <w:rFonts w:ascii="仿宋_GB2312" w:hAnsi="仿宋_GB2312" w:eastAsia="仿宋_GB2312" w:cs="仿宋_GB2312"/>
                <w:kern w:val="0"/>
                <w:sz w:val="24"/>
                <w:szCs w:val="24"/>
              </w:rPr>
            </w:pPr>
          </w:p>
        </w:tc>
        <w:tc>
          <w:tcPr>
            <w:tcW w:w="1112" w:type="dxa"/>
            <w:noWrap w:val="0"/>
            <w:vAlign w:val="top"/>
          </w:tcPr>
          <w:p>
            <w:pPr>
              <w:widowControl/>
              <w:spacing w:line="360" w:lineRule="auto"/>
              <w:jc w:val="left"/>
              <w:rPr>
                <w:rFonts w:ascii="仿宋_GB2312" w:hAnsi="仿宋_GB2312" w:eastAsia="仿宋_GB2312" w:cs="仿宋_GB2312"/>
                <w:kern w:val="0"/>
                <w:sz w:val="24"/>
                <w:szCs w:val="24"/>
              </w:rPr>
            </w:pPr>
          </w:p>
        </w:tc>
        <w:tc>
          <w:tcPr>
            <w:tcW w:w="1338" w:type="dxa"/>
            <w:noWrap w:val="0"/>
            <w:vAlign w:val="top"/>
          </w:tcPr>
          <w:p>
            <w:pPr>
              <w:widowControl/>
              <w:spacing w:line="360" w:lineRule="auto"/>
              <w:jc w:val="left"/>
              <w:rPr>
                <w:rFonts w:ascii="仿宋_GB2312" w:hAnsi="仿宋_GB2312" w:eastAsia="仿宋_GB2312" w:cs="仿宋_GB2312"/>
                <w:kern w:val="0"/>
                <w:sz w:val="24"/>
                <w:szCs w:val="24"/>
              </w:rPr>
            </w:pPr>
          </w:p>
        </w:tc>
        <w:tc>
          <w:tcPr>
            <w:tcW w:w="712" w:type="dxa"/>
            <w:noWrap w:val="0"/>
            <w:vAlign w:val="top"/>
          </w:tcPr>
          <w:p>
            <w:pPr>
              <w:widowControl/>
              <w:spacing w:line="360" w:lineRule="auto"/>
              <w:jc w:val="left"/>
              <w:rPr>
                <w:rFonts w:ascii="仿宋_GB2312" w:hAnsi="仿宋_GB2312" w:eastAsia="仿宋_GB2312" w:cs="仿宋_GB2312"/>
                <w:kern w:val="0"/>
                <w:sz w:val="24"/>
                <w:szCs w:val="24"/>
              </w:rPr>
            </w:pPr>
          </w:p>
        </w:tc>
      </w:tr>
    </w:tbl>
    <w:p>
      <w:pPr>
        <w:spacing w:line="600" w:lineRule="exact"/>
        <w:jc w:val="left"/>
        <w:rPr>
          <w:rFonts w:ascii="楷体_GB2312" w:hAnsi="楷体_GB2312" w:eastAsia="楷体_GB2312" w:cs="楷体_GB2312"/>
          <w:bCs/>
          <w:sz w:val="32"/>
          <w:szCs w:val="32"/>
        </w:rPr>
        <w:sectPr>
          <w:pgSz w:w="16838" w:h="11906" w:orient="landscape"/>
          <w:pgMar w:top="1576" w:right="1440" w:bottom="1576" w:left="1440" w:header="851" w:footer="992" w:gutter="0"/>
          <w:cols w:space="720" w:num="1"/>
          <w:docGrid w:type="lines" w:linePitch="312" w:charSpace="0"/>
        </w:sectPr>
      </w:pPr>
    </w:p>
    <w:p>
      <w:pPr>
        <w:spacing w:line="600" w:lineRule="exact"/>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附件6</w:t>
      </w:r>
    </w:p>
    <w:p>
      <w:pPr>
        <w:pStyle w:val="2"/>
      </w:pPr>
    </w:p>
    <w:p>
      <w:pPr>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支持粮食保护价收购补助实施方案</w:t>
      </w:r>
    </w:p>
    <w:p>
      <w:pPr>
        <w:jc w:val="left"/>
        <w:rPr>
          <w:sz w:val="30"/>
          <w:szCs w:val="30"/>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01"/>
        <w:jc w:val="left"/>
        <w:textAlignment w:val="auto"/>
        <w:rPr>
          <w:rFonts w:ascii="黑体" w:hAnsi="黑体" w:eastAsia="黑体" w:cs="黑体"/>
          <w:sz w:val="32"/>
          <w:szCs w:val="32"/>
        </w:rPr>
      </w:pPr>
      <w:r>
        <w:rPr>
          <w:rFonts w:hint="eastAsia" w:ascii="黑体" w:hAnsi="黑体" w:eastAsia="黑体" w:cs="黑体"/>
          <w:sz w:val="32"/>
          <w:szCs w:val="32"/>
        </w:rPr>
        <w:t>申报对象</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执行籼稻谷最低收购保护价政策的国有收储企业。</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01"/>
        <w:jc w:val="left"/>
        <w:textAlignment w:val="auto"/>
        <w:rPr>
          <w:rFonts w:ascii="黑体" w:hAnsi="黑体" w:eastAsia="黑体" w:cs="黑体"/>
          <w:sz w:val="32"/>
          <w:szCs w:val="32"/>
        </w:rPr>
      </w:pPr>
      <w:r>
        <w:rPr>
          <w:rFonts w:hint="eastAsia" w:ascii="黑体" w:hAnsi="黑体" w:eastAsia="黑体" w:cs="黑体"/>
          <w:sz w:val="32"/>
          <w:szCs w:val="32"/>
        </w:rPr>
        <w:t>申报条件</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执行最低收购价的收储企业，按最低收购价收购到本市域内农户当年产的新粮。</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01"/>
        <w:jc w:val="left"/>
        <w:textAlignment w:val="auto"/>
        <w:rPr>
          <w:rFonts w:ascii="黑体" w:hAnsi="黑体" w:eastAsia="黑体" w:cs="黑体"/>
          <w:sz w:val="32"/>
          <w:szCs w:val="32"/>
        </w:rPr>
      </w:pPr>
      <w:r>
        <w:rPr>
          <w:rFonts w:hint="eastAsia" w:ascii="黑体" w:hAnsi="黑体" w:eastAsia="黑体" w:cs="黑体"/>
          <w:sz w:val="32"/>
          <w:szCs w:val="32"/>
        </w:rPr>
        <w:t>补助标准</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据实补足国有收储企业因执行籼稻谷最低收购保护价政策所产生的价差。</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01"/>
        <w:jc w:val="left"/>
        <w:textAlignment w:val="auto"/>
        <w:rPr>
          <w:rFonts w:ascii="黑体" w:hAnsi="黑体" w:eastAsia="黑体" w:cs="黑体"/>
          <w:sz w:val="32"/>
          <w:szCs w:val="32"/>
        </w:rPr>
      </w:pPr>
      <w:r>
        <w:rPr>
          <w:rFonts w:hint="eastAsia" w:ascii="黑体" w:hAnsi="黑体" w:eastAsia="黑体" w:cs="黑体"/>
          <w:sz w:val="32"/>
          <w:szCs w:val="32"/>
        </w:rPr>
        <w:t>申报材料</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1.关于申请拨补执行籼稻谷最低收购保护价政策价差费用的报告。</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2.最低籼稻谷保护价收购数量汇总表</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3.农户售粮赁证或企业向本市域内农户收购籼稻谷的收购凭证</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黑体" w:hAnsi="黑体" w:eastAsia="黑体" w:cs="黑体"/>
          <w:sz w:val="32"/>
          <w:szCs w:val="32"/>
        </w:rPr>
      </w:pPr>
      <w:r>
        <w:rPr>
          <w:rFonts w:hint="eastAsia" w:ascii="黑体" w:hAnsi="黑体" w:eastAsia="黑体" w:cs="黑体"/>
          <w:sz w:val="32"/>
          <w:szCs w:val="32"/>
        </w:rPr>
        <w:t>五、申报程序与时间</w:t>
      </w:r>
    </w:p>
    <w:p>
      <w:pPr>
        <w:keepNext w:val="0"/>
        <w:keepLines w:val="0"/>
        <w:pageBreakBefore w:val="0"/>
        <w:widowControl w:val="0"/>
        <w:kinsoku/>
        <w:wordWrap/>
        <w:overflowPunct/>
        <w:topLinePunct w:val="0"/>
        <w:autoSpaceDE/>
        <w:autoSpaceDN/>
        <w:bidi w:val="0"/>
        <w:adjustRightInd/>
        <w:snapToGrid/>
        <w:spacing w:line="640" w:lineRule="exact"/>
        <w:ind w:firstLine="601"/>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按“属地原则”及时向本级财政部门申报。</w:t>
      </w:r>
    </w:p>
    <w:p/>
    <w:sectPr>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modern"/>
    <w:pitch w:val="default"/>
    <w:sig w:usb0="00000000" w:usb1="00000000" w:usb2="0000000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6D29"/>
    <w:multiLevelType w:val="singleLevel"/>
    <w:tmpl w:val="3A6F6D29"/>
    <w:lvl w:ilvl="0" w:tentative="0">
      <w:start w:val="4"/>
      <w:numFmt w:val="chineseCounting"/>
      <w:suff w:val="nothing"/>
      <w:lvlText w:val="%1、"/>
      <w:lvlJc w:val="left"/>
      <w:rPr>
        <w:rFonts w:hint="eastAsia"/>
      </w:rPr>
    </w:lvl>
  </w:abstractNum>
  <w:abstractNum w:abstractNumId="1">
    <w:nsid w:val="5EBB5ECE"/>
    <w:multiLevelType w:val="singleLevel"/>
    <w:tmpl w:val="5EBB5EC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81AA0"/>
    <w:rsid w:val="12B3709E"/>
    <w:rsid w:val="2884029D"/>
    <w:rsid w:val="6C881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alloon Text"/>
    <w:basedOn w:val="1"/>
    <w:qFormat/>
    <w:uiPriority w:val="99"/>
    <w:rPr>
      <w:rFonts w:ascii="Times New Roman" w:hAnsi="Times New Roman"/>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customStyle="1" w:styleId="10">
    <w:name w:val="zhenwen141"/>
    <w:basedOn w:val="8"/>
    <w:qFormat/>
    <w:uiPriority w:val="99"/>
    <w:rPr>
      <w:rFonts w:ascii="??" w:hAnsi="??"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2020-12-18T03:11:00Z</dcterms:created>
  <dc:creator>少彬</dc:creator>
  <cp:lastModifiedBy>少彬</cp:lastModifiedBy>
  <dcterms:modified xsi:type="dcterms:W3CDTF">2020-12-18T03:12:19Z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