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503"/>
        <w:gridCol w:w="1002"/>
        <w:gridCol w:w="1002"/>
        <w:gridCol w:w="1503"/>
        <w:gridCol w:w="1506"/>
        <w:gridCol w:w="1004"/>
      </w:tblGrid>
      <w:tr w14:paraId="2987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1AF2B3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抽样点</w:t>
            </w:r>
          </w:p>
        </w:tc>
        <w:tc>
          <w:tcPr>
            <w:tcW w:w="1503" w:type="dxa"/>
          </w:tcPr>
          <w:p w14:paraId="4A9E95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抽样地址</w:t>
            </w:r>
          </w:p>
        </w:tc>
        <w:tc>
          <w:tcPr>
            <w:tcW w:w="1002" w:type="dxa"/>
          </w:tcPr>
          <w:p w14:paraId="5F6B16A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调查面积（亩）</w:t>
            </w:r>
          </w:p>
        </w:tc>
        <w:tc>
          <w:tcPr>
            <w:tcW w:w="1002" w:type="dxa"/>
          </w:tcPr>
          <w:p w14:paraId="6DB4DE9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诱集样本总数</w:t>
            </w:r>
          </w:p>
        </w:tc>
        <w:tc>
          <w:tcPr>
            <w:tcW w:w="1503" w:type="dxa"/>
          </w:tcPr>
          <w:p w14:paraId="58E515E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诱集</w:t>
            </w:r>
            <w:r>
              <w:rPr>
                <w:rFonts w:hint="eastAsia"/>
                <w:vertAlign w:val="baseline"/>
                <w:lang w:val="en-US" w:eastAsia="zh-CN"/>
              </w:rPr>
              <w:t>发生红火蚁样本数</w:t>
            </w:r>
          </w:p>
        </w:tc>
        <w:tc>
          <w:tcPr>
            <w:tcW w:w="1506" w:type="dxa"/>
          </w:tcPr>
          <w:p w14:paraId="1829A4E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诱集</w:t>
            </w:r>
            <w:r>
              <w:rPr>
                <w:rFonts w:hint="eastAsia"/>
                <w:vertAlign w:val="baseline"/>
                <w:lang w:val="en-US" w:eastAsia="zh-CN"/>
              </w:rPr>
              <w:t>发生其他火蚁样本数</w:t>
            </w:r>
          </w:p>
        </w:tc>
        <w:tc>
          <w:tcPr>
            <w:tcW w:w="1004" w:type="dxa"/>
          </w:tcPr>
          <w:p w14:paraId="36E1A12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防控效果（%）</w:t>
            </w:r>
          </w:p>
        </w:tc>
      </w:tr>
      <w:tr w14:paraId="61BC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5BEDF9E4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11B67F24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7287B486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06246FD3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3845B5EA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5D20B3A1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44EF5AF1">
            <w:pPr>
              <w:rPr>
                <w:vertAlign w:val="baseline"/>
              </w:rPr>
            </w:pPr>
          </w:p>
        </w:tc>
      </w:tr>
      <w:tr w14:paraId="41B5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0FBCDEEF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324CF505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3112DBB8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2690CDDC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3053C631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3C8465F3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588E21F4">
            <w:pPr>
              <w:rPr>
                <w:vertAlign w:val="baseline"/>
              </w:rPr>
            </w:pPr>
          </w:p>
        </w:tc>
      </w:tr>
      <w:tr w14:paraId="1127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0B5AB56C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70DD472C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1B85CA7B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46221E12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33085093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28174855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1F58423A">
            <w:pPr>
              <w:rPr>
                <w:vertAlign w:val="baseline"/>
              </w:rPr>
            </w:pPr>
          </w:p>
        </w:tc>
      </w:tr>
      <w:tr w14:paraId="3C11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29396ADE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6C8D1E2C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5B145553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71528E5E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60910FFA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35641DC7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7526E03C">
            <w:pPr>
              <w:rPr>
                <w:vertAlign w:val="baseline"/>
              </w:rPr>
            </w:pPr>
          </w:p>
        </w:tc>
      </w:tr>
      <w:tr w14:paraId="4158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3D02F41A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67EFF9E3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622C326C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607DC24D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005A561C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691A049D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52421D6A">
            <w:pPr>
              <w:rPr>
                <w:vertAlign w:val="baseline"/>
              </w:rPr>
            </w:pPr>
          </w:p>
        </w:tc>
      </w:tr>
      <w:tr w14:paraId="027F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272FCCA2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4844076B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782ED5A1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4E8175E7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5A3E7BBF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0AFD18AA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596E26D6">
            <w:pPr>
              <w:rPr>
                <w:vertAlign w:val="baseline"/>
              </w:rPr>
            </w:pPr>
          </w:p>
        </w:tc>
      </w:tr>
      <w:tr w14:paraId="3374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3A6A500E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0ECE10F9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08609B64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1774D1C2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50153BE8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3696CB0F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5A2719AD">
            <w:pPr>
              <w:rPr>
                <w:vertAlign w:val="baseline"/>
              </w:rPr>
            </w:pPr>
          </w:p>
        </w:tc>
      </w:tr>
      <w:tr w14:paraId="3300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50C78F31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3D44CC16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1F141D3F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7D343BCC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230B2C2D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2B49191F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77E2D118">
            <w:pPr>
              <w:rPr>
                <w:vertAlign w:val="baseline"/>
              </w:rPr>
            </w:pPr>
          </w:p>
        </w:tc>
      </w:tr>
      <w:tr w14:paraId="2017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5F618005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50978853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04612BDC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33928BDF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680D278C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25256F5F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692B9DBA">
            <w:pPr>
              <w:rPr>
                <w:vertAlign w:val="baseline"/>
              </w:rPr>
            </w:pPr>
          </w:p>
        </w:tc>
      </w:tr>
      <w:tr w14:paraId="737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6E98A2C7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2F564491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6E35DEFA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5766CA10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67FC5343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596F9F12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5C37F63A">
            <w:pPr>
              <w:rPr>
                <w:vertAlign w:val="baseline"/>
              </w:rPr>
            </w:pPr>
          </w:p>
        </w:tc>
      </w:tr>
      <w:tr w14:paraId="5FFD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2482B28C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7527630E"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02" w:type="dxa"/>
          </w:tcPr>
          <w:p w14:paraId="30BF8667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4E0A9741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1455CADA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0C122840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600D32DA">
            <w:pPr>
              <w:rPr>
                <w:vertAlign w:val="baseline"/>
              </w:rPr>
            </w:pPr>
          </w:p>
        </w:tc>
      </w:tr>
      <w:tr w14:paraId="18A0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29258D73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0E149466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38E69B6F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590250F4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1875EEF4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43832FCC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7CA86A0E">
            <w:pPr>
              <w:rPr>
                <w:vertAlign w:val="baseline"/>
              </w:rPr>
            </w:pPr>
          </w:p>
        </w:tc>
      </w:tr>
      <w:tr w14:paraId="3C26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0E0B9C39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6D5AD1FE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7C0A829A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46A14E51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01991CFE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012A08EB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79A79052">
            <w:pPr>
              <w:rPr>
                <w:vertAlign w:val="baseline"/>
              </w:rPr>
            </w:pPr>
          </w:p>
        </w:tc>
      </w:tr>
      <w:tr w14:paraId="4EDB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0FD7D1CF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30186EA5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16B29AE5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330308AC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3C0D44A9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0C8F31D0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664AFDF6">
            <w:pPr>
              <w:rPr>
                <w:vertAlign w:val="baseline"/>
              </w:rPr>
            </w:pPr>
          </w:p>
        </w:tc>
      </w:tr>
      <w:tr w14:paraId="4F70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7BE3524A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7FBB09FA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38E3C3A1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01CB730D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06167A2B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5B40126D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77B1F5AA">
            <w:pPr>
              <w:rPr>
                <w:vertAlign w:val="baseline"/>
              </w:rPr>
            </w:pPr>
          </w:p>
        </w:tc>
      </w:tr>
      <w:tr w14:paraId="37E4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</w:tcPr>
          <w:p w14:paraId="159EF915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3762B557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5B19A1DB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0BED5079">
            <w:pPr>
              <w:rPr>
                <w:vertAlign w:val="baseline"/>
              </w:rPr>
            </w:pPr>
          </w:p>
        </w:tc>
        <w:tc>
          <w:tcPr>
            <w:tcW w:w="1503" w:type="dxa"/>
          </w:tcPr>
          <w:p w14:paraId="499AA8B7">
            <w:pPr>
              <w:rPr>
                <w:vertAlign w:val="baseline"/>
              </w:rPr>
            </w:pPr>
          </w:p>
        </w:tc>
        <w:tc>
          <w:tcPr>
            <w:tcW w:w="1506" w:type="dxa"/>
          </w:tcPr>
          <w:p w14:paraId="147683F4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5149B3DA">
            <w:pPr>
              <w:rPr>
                <w:vertAlign w:val="baseline"/>
              </w:rPr>
            </w:pPr>
          </w:p>
        </w:tc>
      </w:tr>
      <w:tr w14:paraId="3B46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507" w:type="dxa"/>
            <w:gridSpan w:val="3"/>
          </w:tcPr>
          <w:p w14:paraId="0D6EB19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9AA1BAA">
            <w:pPr>
              <w:ind w:firstLine="630" w:firstLineChars="3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综合防控效果（%）</w:t>
            </w:r>
          </w:p>
        </w:tc>
        <w:tc>
          <w:tcPr>
            <w:tcW w:w="5015" w:type="dxa"/>
            <w:gridSpan w:val="4"/>
          </w:tcPr>
          <w:p w14:paraId="26497AB6">
            <w:pPr>
              <w:rPr>
                <w:vertAlign w:val="baseline"/>
              </w:rPr>
            </w:pPr>
          </w:p>
        </w:tc>
      </w:tr>
    </w:tbl>
    <w:p w14:paraId="14EFD06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3632E">
    <w:pPr>
      <w:pStyle w:val="3"/>
      <w:ind w:firstLine="3614" w:firstLineChars="1500"/>
      <w:rPr>
        <w:rFonts w:hint="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附录C</w:t>
    </w:r>
  </w:p>
  <w:p w14:paraId="19F4A423">
    <w:pPr>
      <w:pStyle w:val="3"/>
      <w:ind w:firstLine="3132" w:firstLineChars="1300"/>
      <w:rPr>
        <w:rFonts w:hint="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（规范性附录）</w:t>
    </w:r>
  </w:p>
  <w:p w14:paraId="2BBF24D5">
    <w:pPr>
      <w:pStyle w:val="3"/>
      <w:ind w:firstLine="2650" w:firstLineChars="1100"/>
      <w:rPr>
        <w:rFonts w:hint="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红火蚁防控效果评价表</w:t>
    </w:r>
  </w:p>
  <w:p w14:paraId="7FE9D878">
    <w:pPr>
      <w:pStyle w:val="3"/>
      <w:ind w:firstLine="2650" w:firstLineChars="1100"/>
      <w:rPr>
        <w:rFonts w:hint="default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 xml:space="preserve">                             时间：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D2DAA"/>
    <w:rsid w:val="3B01485E"/>
    <w:rsid w:val="69851153"/>
    <w:rsid w:val="7A16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32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2024-12-31T02:50:00Z</dcterms:created>
  <dc:creator>Administrator</dc:creator>
  <cp:lastModifiedBy>亲爱的不二</cp:lastModifiedBy>
  <cp:lastPrinted>2025-03-03T03:12:42Z</cp:lastPrinted>
  <dcterms:modified xsi:type="dcterms:W3CDTF">2025-03-03T03:12:45Z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eyJoZGlkIjoiYjQwMDg1NTI3OGQ0MDE5OTMzY2ZhYmY1ZGUxNTg3YTAiLCJ1c2VySWQiOiIyNTM3Nzg4ODkifQ==</vt:lpwstr>
  </property>
  <property fmtid="{D5CDD505-2E9C-101B-9397-08002B2CF9AE}" pid="4" name="ICV">
    <vt:lpwstr>D1EE70D3724549349EB4DFDF1391C748_12</vt:lpwstr>
  </property>
</Properties>
</file>