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EBDC">
      <w:pPr>
        <w:spacing w:line="6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4A4FB18C">
      <w:pPr>
        <w:pStyle w:val="2"/>
        <w:rPr>
          <w:rFonts w:hint="eastAsia"/>
          <w:lang w:val="en-US" w:eastAsia="zh-CN"/>
        </w:rPr>
      </w:pPr>
    </w:p>
    <w:p w14:paraId="29AC6B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right="0" w:right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粮油作物政策性保险市级保费补贴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资金项目绩效目标表</w:t>
      </w:r>
    </w:p>
    <w:p w14:paraId="62CD6F62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041"/>
        <w:gridCol w:w="684"/>
        <w:gridCol w:w="276"/>
        <w:gridCol w:w="1109"/>
        <w:gridCol w:w="1814"/>
        <w:gridCol w:w="766"/>
        <w:gridCol w:w="411"/>
        <w:gridCol w:w="2394"/>
      </w:tblGrid>
      <w:tr w14:paraId="0C8B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36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粮油作物政策性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</w:t>
            </w:r>
          </w:p>
          <w:p w14:paraId="7506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BF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主管部门（单位）名称</w:t>
            </w:r>
          </w:p>
          <w:p w14:paraId="56B2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及部门预算编码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700001 福州市农业农村局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项目相关区域</w:t>
            </w:r>
          </w:p>
        </w:tc>
      </w:tr>
      <w:tr w14:paraId="17E2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26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资金情况 </w:t>
            </w:r>
          </w:p>
          <w:p w14:paraId="7980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3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35.529万元</w:t>
            </w:r>
          </w:p>
        </w:tc>
      </w:tr>
      <w:tr w14:paraId="1E86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6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9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其中：市级财政拨款</w:t>
            </w:r>
          </w:p>
        </w:tc>
        <w:tc>
          <w:tcPr>
            <w:tcW w:w="3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35.529万元</w:t>
            </w:r>
          </w:p>
        </w:tc>
      </w:tr>
      <w:tr w14:paraId="1986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</w:p>
          <w:p w14:paraId="3E4F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进一步完善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保险政策，推动我市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保险高质量发展，更好地满足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日益增长的风险保障需求。</w:t>
            </w:r>
          </w:p>
        </w:tc>
      </w:tr>
      <w:tr w14:paraId="700B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</w:t>
            </w:r>
          </w:p>
          <w:p w14:paraId="1A58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区域目标值</w:t>
            </w:r>
          </w:p>
        </w:tc>
      </w:tr>
      <w:tr w14:paraId="4051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A0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</w:t>
            </w:r>
          </w:p>
          <w:p w14:paraId="3451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险种承保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D1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福州长乐、福清、连江、罗源、永泰、马尾、闽清、闽侯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全市水稻完全成本保险93278.89亩，水稻种植（物化）保险267032.04亩，再生稻种植（物化）保险16973.2亩，水稻制种保险390亩，玉米完全成本保险151亩，马铃薯种植保险1991亩。</w:t>
            </w:r>
          </w:p>
        </w:tc>
      </w:tr>
      <w:tr w14:paraId="72D9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5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577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44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质量指标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享受保费补贴的签约农户覆盖率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享受保费补贴的签约农户数占申请保费补贴的签约农户数比例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31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4132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B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E9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FB4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时效指标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A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资金支出率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资金下达六个月内支出率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66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7695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7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经济指标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成本指标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市级保费补贴标准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市级保费补贴资金保费占比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45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6C27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效益指标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社会效益指标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市级保费补贴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覆盖面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享受市级保费补贴的县区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6C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长乐、福清、连江、罗源、永泰、马尾、闽清、闽侯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、晋安。</w:t>
            </w:r>
          </w:p>
        </w:tc>
      </w:tr>
      <w:tr w14:paraId="092D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企业满意度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承保保险公司满意率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</w:tbl>
    <w:p w14:paraId="7EC8E07F">
      <w:pPr>
        <w:keepNext w:val="0"/>
        <w:keepLines w:val="0"/>
        <w:widowControl/>
        <w:suppressLineNumbers w:val="0"/>
        <w:spacing w:line="240" w:lineRule="auto"/>
        <w:jc w:val="both"/>
        <w:textAlignment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F08FA1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320" w:charSpace="0"/>
        </w:sectPr>
      </w:pPr>
    </w:p>
    <w:p w14:paraId="6984407D">
      <w:pPr>
        <w:pStyle w:val="2"/>
      </w:pPr>
      <w:bookmarkStart w:id="0" w:name="_GoBack"/>
      <w:bookmarkEnd w:id="0"/>
    </w:p>
    <w:sectPr>
      <w:pgSz w:w="16838" w:h="11906" w:orient="landscape"/>
      <w:pgMar w:top="1134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6C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7DD7"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08BD"/>
    <w:rsid w:val="034C108A"/>
    <w:rsid w:val="04931E9C"/>
    <w:rsid w:val="061C1F1B"/>
    <w:rsid w:val="074A194C"/>
    <w:rsid w:val="09A4659E"/>
    <w:rsid w:val="0DBD242C"/>
    <w:rsid w:val="0FEB1C2B"/>
    <w:rsid w:val="13571E5C"/>
    <w:rsid w:val="13E3542B"/>
    <w:rsid w:val="14CA5F68"/>
    <w:rsid w:val="15227199"/>
    <w:rsid w:val="15302044"/>
    <w:rsid w:val="15E57039"/>
    <w:rsid w:val="177E278F"/>
    <w:rsid w:val="185C4060"/>
    <w:rsid w:val="1CB70959"/>
    <w:rsid w:val="221B60E2"/>
    <w:rsid w:val="245F46E9"/>
    <w:rsid w:val="2B2E7FF4"/>
    <w:rsid w:val="2FD0378D"/>
    <w:rsid w:val="35BC6AE6"/>
    <w:rsid w:val="36325DF4"/>
    <w:rsid w:val="378E1180"/>
    <w:rsid w:val="38CE4C5E"/>
    <w:rsid w:val="39C03A1D"/>
    <w:rsid w:val="3DC4350D"/>
    <w:rsid w:val="3DF03D7A"/>
    <w:rsid w:val="3DFBD6C4"/>
    <w:rsid w:val="4094386A"/>
    <w:rsid w:val="419B23D9"/>
    <w:rsid w:val="42296414"/>
    <w:rsid w:val="43552720"/>
    <w:rsid w:val="45A009AD"/>
    <w:rsid w:val="45D0224A"/>
    <w:rsid w:val="472A20F3"/>
    <w:rsid w:val="472E03D0"/>
    <w:rsid w:val="4766336A"/>
    <w:rsid w:val="499E7B27"/>
    <w:rsid w:val="4ACF4304"/>
    <w:rsid w:val="4C6830C4"/>
    <w:rsid w:val="4CDB5799"/>
    <w:rsid w:val="4E5F7F4B"/>
    <w:rsid w:val="4F3C5976"/>
    <w:rsid w:val="4F5A491A"/>
    <w:rsid w:val="50F546F1"/>
    <w:rsid w:val="51E165D2"/>
    <w:rsid w:val="51E25CE3"/>
    <w:rsid w:val="522F7C36"/>
    <w:rsid w:val="53951249"/>
    <w:rsid w:val="53A418E2"/>
    <w:rsid w:val="53B65973"/>
    <w:rsid w:val="55BE7D5B"/>
    <w:rsid w:val="5BEA5738"/>
    <w:rsid w:val="5C5679F9"/>
    <w:rsid w:val="5E6B46D3"/>
    <w:rsid w:val="61573FF7"/>
    <w:rsid w:val="64A07A63"/>
    <w:rsid w:val="65D172BD"/>
    <w:rsid w:val="66D568C2"/>
    <w:rsid w:val="6EC42770"/>
    <w:rsid w:val="6EE26DF3"/>
    <w:rsid w:val="6FD66019"/>
    <w:rsid w:val="7586571E"/>
    <w:rsid w:val="75D94AB0"/>
    <w:rsid w:val="75FD6BE2"/>
    <w:rsid w:val="774436BF"/>
    <w:rsid w:val="79EC545F"/>
    <w:rsid w:val="7A552624"/>
    <w:rsid w:val="7DF06313"/>
    <w:rsid w:val="7F5C62A2"/>
    <w:rsid w:val="7F942326"/>
    <w:rsid w:val="FBF9E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002</dc:creator>
  <cp:lastModifiedBy>Ye</cp:lastModifiedBy>
  <cp:lastPrinted>2025-12-18T18:40:00Z</cp:lastPrinted>
  <dcterms:modified xsi:type="dcterms:W3CDTF">2025-12-24T16:03:31Z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KSOTemplateDocerSaveRecord">
    <vt:lpwstr>eyJoZGlkIjoiNzRhMmVkZDIwNTlkMzFiNmVjNGM2ODM5YjM3NTE4NTAifQ==</vt:lpwstr>
  </property>
  <property fmtid="{D5CDD505-2E9C-101B-9397-08002B2CF9AE}" pid="4" name="ICV">
    <vt:lpwstr>B30943347775C54E379E4B69BB357ED3_43</vt:lpwstr>
  </property>
</Properties>
</file>