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52432">
      <w:pPr>
        <w:spacing w:line="600" w:lineRule="exac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</w:p>
    <w:p w14:paraId="4B9061FC">
      <w:pPr>
        <w:spacing w:line="600" w:lineRule="exact"/>
        <w:ind w:firstLine="470" w:firstLineChars="147"/>
        <w:jc w:val="center"/>
        <w:rPr>
          <w:rFonts w:ascii="黑体" w:hAnsi="黑体" w:eastAsia="黑体"/>
          <w:sz w:val="32"/>
          <w:szCs w:val="32"/>
        </w:rPr>
      </w:pPr>
    </w:p>
    <w:p w14:paraId="622C9F47">
      <w:pPr>
        <w:spacing w:line="600" w:lineRule="exact"/>
        <w:ind w:firstLine="529" w:firstLineChars="147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年福州市农村沼气安全生产项目实施方案</w:t>
      </w:r>
    </w:p>
    <w:p w14:paraId="6300083F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339C9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各县（市）区</w:t>
      </w:r>
      <w:r>
        <w:rPr>
          <w:rFonts w:hint="eastAsia" w:ascii="仿宋" w:hAnsi="仿宋" w:eastAsia="仿宋"/>
          <w:sz w:val="30"/>
          <w:szCs w:val="30"/>
        </w:rPr>
        <w:t>农业农村局：</w:t>
      </w:r>
    </w:p>
    <w:p w14:paraId="407F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年我</w:t>
      </w:r>
      <w:r>
        <w:rPr>
          <w:rFonts w:hint="eastAsia" w:ascii="仿宋" w:hAnsi="仿宋" w:eastAsia="仿宋"/>
          <w:sz w:val="30"/>
          <w:szCs w:val="30"/>
          <w:lang w:eastAsia="zh-CN"/>
        </w:rPr>
        <w:t>局</w:t>
      </w:r>
      <w:r>
        <w:rPr>
          <w:rFonts w:hint="eastAsia" w:ascii="仿宋" w:hAnsi="仿宋" w:eastAsia="仿宋"/>
          <w:sz w:val="30"/>
          <w:szCs w:val="30"/>
        </w:rPr>
        <w:t>开展闲置废弃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农村户用</w:t>
      </w:r>
      <w:r>
        <w:rPr>
          <w:rFonts w:hint="eastAsia" w:ascii="仿宋" w:hAnsi="仿宋" w:eastAsia="仿宋"/>
          <w:sz w:val="30"/>
          <w:szCs w:val="30"/>
        </w:rPr>
        <w:t>沼气设施安全处置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安排切块下达福州市农村沼气安全生产项目资金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万元。实施方案如下:</w:t>
      </w:r>
    </w:p>
    <w:p w14:paraId="2AA33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一、目标任务</w:t>
      </w:r>
    </w:p>
    <w:p w14:paraId="3955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/>
          <w:sz w:val="30"/>
          <w:szCs w:val="30"/>
          <w:lang w:eastAsia="zh-CN"/>
        </w:rPr>
        <w:t>闲置户用沼气安全处置</w:t>
      </w:r>
    </w:p>
    <w:p w14:paraId="04473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对于完全废弃不再使用的</w:t>
      </w:r>
      <w:r>
        <w:rPr>
          <w:rFonts w:hint="eastAsia" w:ascii="仿宋" w:hAnsi="仿宋" w:eastAsia="仿宋"/>
          <w:sz w:val="30"/>
          <w:szCs w:val="30"/>
          <w:lang w:eastAsia="zh-CN"/>
        </w:rPr>
        <w:t>户用沼气池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eastAsia="zh-CN"/>
        </w:rPr>
        <w:t>按照</w:t>
      </w:r>
      <w:r>
        <w:rPr>
          <w:rFonts w:hint="eastAsia" w:ascii="仿宋" w:hAnsi="仿宋" w:eastAsia="仿宋"/>
          <w:sz w:val="30"/>
          <w:szCs w:val="30"/>
        </w:rPr>
        <w:t>相关程序申报备案，并依据</w:t>
      </w:r>
      <w:r>
        <w:rPr>
          <w:rFonts w:hint="eastAsia" w:ascii="仿宋" w:hAnsi="仿宋" w:eastAsia="仿宋"/>
          <w:sz w:val="30"/>
          <w:szCs w:val="30"/>
          <w:lang w:eastAsia="zh-CN"/>
        </w:rPr>
        <w:t>《农村沼气安全处置技术规程》（NYT3897-2021）</w:t>
      </w:r>
      <w:r>
        <w:rPr>
          <w:rFonts w:hint="eastAsia" w:ascii="仿宋" w:hAnsi="仿宋" w:eastAsia="仿宋"/>
          <w:sz w:val="30"/>
          <w:szCs w:val="30"/>
        </w:rPr>
        <w:t>进行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安全处置</w:t>
      </w:r>
      <w:r>
        <w:rPr>
          <w:rFonts w:hint="eastAsia" w:ascii="仿宋" w:hAnsi="仿宋" w:eastAsia="仿宋"/>
          <w:sz w:val="30"/>
          <w:szCs w:val="30"/>
        </w:rPr>
        <w:t>。全市推进农村沼气安全处置试点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不少于50</w:t>
      </w:r>
      <w:r>
        <w:rPr>
          <w:rFonts w:hint="eastAsia" w:ascii="仿宋" w:hAnsi="仿宋" w:eastAsia="仿宋"/>
          <w:sz w:val="30"/>
          <w:szCs w:val="30"/>
        </w:rPr>
        <w:t>个。其中</w:t>
      </w:r>
      <w:r>
        <w:rPr>
          <w:rFonts w:hint="eastAsia" w:ascii="仿宋" w:hAnsi="仿宋" w:eastAsia="仿宋"/>
          <w:sz w:val="30"/>
          <w:szCs w:val="30"/>
          <w:lang w:eastAsia="zh-CN"/>
        </w:rPr>
        <w:t>闽清县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不少于20个，</w:t>
      </w:r>
      <w:r>
        <w:rPr>
          <w:rFonts w:hint="eastAsia" w:ascii="仿宋" w:hAnsi="仿宋" w:eastAsia="仿宋"/>
          <w:sz w:val="30"/>
          <w:szCs w:val="30"/>
          <w:lang w:eastAsia="zh-CN"/>
        </w:rPr>
        <w:t>永泰县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不少于20</w:t>
      </w:r>
      <w:r>
        <w:rPr>
          <w:rFonts w:hint="eastAsia" w:ascii="仿宋" w:hAnsi="仿宋" w:eastAsia="仿宋"/>
          <w:sz w:val="30"/>
          <w:szCs w:val="30"/>
        </w:rPr>
        <w:t>个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连江不少于10个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5EBDC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/>
          <w:sz w:val="30"/>
          <w:szCs w:val="30"/>
        </w:rPr>
        <w:t>农村沼气安全生产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宣传</w:t>
      </w:r>
    </w:p>
    <w:p w14:paraId="311C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结合</w:t>
      </w:r>
      <w:r>
        <w:rPr>
          <w:rFonts w:hint="eastAsia" w:ascii="仿宋" w:hAnsi="仿宋" w:eastAsia="仿宋"/>
          <w:sz w:val="30"/>
          <w:szCs w:val="30"/>
        </w:rPr>
        <w:t>全覆盖宣传引导、常态化隐患排查，全面普及沼气安全使用、管护、应急处置知识，切实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提升</w:t>
      </w:r>
      <w:r>
        <w:rPr>
          <w:rFonts w:hint="eastAsia" w:ascii="仿宋" w:hAnsi="仿宋" w:eastAsia="仿宋"/>
          <w:sz w:val="30"/>
          <w:szCs w:val="30"/>
        </w:rPr>
        <w:t>农户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沼气</w:t>
      </w:r>
      <w:r>
        <w:rPr>
          <w:rFonts w:hint="eastAsia" w:ascii="仿宋" w:hAnsi="仿宋" w:eastAsia="仿宋"/>
          <w:sz w:val="30"/>
          <w:szCs w:val="30"/>
        </w:rPr>
        <w:t>安全防范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水平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42B9AD6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建设内容</w:t>
      </w:r>
    </w:p>
    <w:p w14:paraId="03DE93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安全处置</w:t>
      </w:r>
    </w:p>
    <w:p w14:paraId="1792C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1.处置对象：户用沼气池安全处置对象为辖区内</w:t>
      </w:r>
      <w:r>
        <w:rPr>
          <w:rFonts w:hint="eastAsia" w:ascii="仿宋" w:hAnsi="仿宋" w:eastAsia="仿宋"/>
          <w:sz w:val="30"/>
          <w:szCs w:val="30"/>
        </w:rPr>
        <w:t>长期停用、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无</w:t>
      </w:r>
      <w:r>
        <w:rPr>
          <w:rFonts w:hint="eastAsia" w:ascii="仿宋" w:hAnsi="仿宋" w:eastAsia="仿宋"/>
          <w:sz w:val="30"/>
          <w:szCs w:val="30"/>
        </w:rPr>
        <w:t>人管护、存在泄漏、坍塌、中毒风险的闲置</w:t>
      </w:r>
      <w:r>
        <w:rPr>
          <w:rFonts w:hint="eastAsia" w:ascii="仿宋" w:hAnsi="仿宋" w:eastAsia="仿宋"/>
          <w:sz w:val="30"/>
          <w:szCs w:val="30"/>
          <w:lang w:eastAsia="zh-CN"/>
        </w:rPr>
        <w:t>废弃</w:t>
      </w:r>
      <w:r>
        <w:rPr>
          <w:rFonts w:hint="eastAsia" w:ascii="仿宋" w:hAnsi="仿宋" w:eastAsia="仿宋"/>
          <w:sz w:val="30"/>
          <w:szCs w:val="30"/>
        </w:rPr>
        <w:t>沼气池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。</w:t>
      </w:r>
    </w:p>
    <w:p w14:paraId="27FD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  <w:lang w:eastAsia="zh-CN"/>
        </w:rPr>
        <w:t>处置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内容：</w:t>
      </w:r>
      <w:r>
        <w:rPr>
          <w:rFonts w:hint="eastAsia" w:ascii="仿宋" w:hAnsi="仿宋" w:eastAsia="仿宋"/>
          <w:sz w:val="30"/>
          <w:szCs w:val="30"/>
        </w:rPr>
        <w:t>坚持“应封尽封、应填尽填、安全第一”原则，选取典型村组打造闲置沼气池安全处置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试点</w:t>
      </w:r>
      <w:r>
        <w:rPr>
          <w:rFonts w:hint="eastAsia" w:ascii="仿宋" w:hAnsi="仿宋" w:eastAsia="仿宋"/>
          <w:sz w:val="30"/>
          <w:szCs w:val="30"/>
        </w:rPr>
        <w:t>，以点带面推进规范化处置工作；对闲置沼气池，采取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拆除填埋、安全封存、盘活利用等措施进行安全处置，</w:t>
      </w:r>
      <w:r>
        <w:rPr>
          <w:rFonts w:hint="eastAsia" w:ascii="仿宋" w:hAnsi="仿宋" w:eastAsia="仿宋"/>
          <w:sz w:val="30"/>
          <w:szCs w:val="30"/>
        </w:rPr>
        <w:t>全面彻底消除安全隐患。</w:t>
      </w:r>
    </w:p>
    <w:p w14:paraId="36F26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处置要求：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进行安全处置的户用沼气池必须是在册闲置废弃户用沼气池，安全处置要</w:t>
      </w:r>
      <w:r>
        <w:rPr>
          <w:rFonts w:hint="default" w:ascii="仿宋" w:hAnsi="仿宋" w:eastAsia="仿宋"/>
          <w:sz w:val="30"/>
          <w:szCs w:val="30"/>
          <w:lang w:eastAsia="zh-CN"/>
        </w:rPr>
        <w:t>需要有专业技工指导，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做好备案、建立台账。</w:t>
      </w:r>
    </w:p>
    <w:p w14:paraId="19D4D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/>
          <w:sz w:val="30"/>
          <w:szCs w:val="30"/>
        </w:rPr>
        <w:t>安全生产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宣传</w:t>
      </w:r>
    </w:p>
    <w:p w14:paraId="10C4A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开展</w:t>
      </w:r>
      <w:r>
        <w:rPr>
          <w:rFonts w:hint="eastAsia" w:ascii="仿宋" w:hAnsi="仿宋" w:eastAsia="仿宋"/>
          <w:sz w:val="30"/>
          <w:szCs w:val="30"/>
        </w:rPr>
        <w:t>沼气安全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培训</w:t>
      </w:r>
      <w:r>
        <w:rPr>
          <w:rFonts w:hint="eastAsia" w:ascii="仿宋" w:hAnsi="仿宋" w:eastAsia="仿宋"/>
          <w:sz w:val="30"/>
          <w:szCs w:val="30"/>
        </w:rPr>
        <w:t>：组织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辖区能源系统</w:t>
      </w:r>
      <w:r>
        <w:rPr>
          <w:rFonts w:hint="eastAsia" w:ascii="仿宋" w:hAnsi="仿宋" w:eastAsia="仿宋"/>
          <w:sz w:val="30"/>
          <w:szCs w:val="30"/>
          <w:lang w:eastAsia="zh-CN"/>
        </w:rPr>
        <w:t>工作人员、</w:t>
      </w:r>
      <w:r>
        <w:rPr>
          <w:rFonts w:hint="eastAsia" w:ascii="仿宋" w:hAnsi="仿宋" w:eastAsia="仿宋"/>
          <w:sz w:val="30"/>
          <w:szCs w:val="30"/>
        </w:rPr>
        <w:t>乡镇、及沼气使用农户，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开展</w:t>
      </w:r>
      <w:r>
        <w:rPr>
          <w:rFonts w:hint="eastAsia" w:ascii="仿宋" w:hAnsi="仿宋" w:eastAsia="仿宋"/>
          <w:sz w:val="30"/>
          <w:szCs w:val="30"/>
        </w:rPr>
        <w:t>农村户用沼气池安全生产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技术培训</w:t>
      </w:r>
      <w:r>
        <w:rPr>
          <w:rFonts w:hint="eastAsia" w:ascii="仿宋" w:hAnsi="仿宋" w:eastAsia="仿宋"/>
          <w:sz w:val="30"/>
          <w:szCs w:val="30"/>
        </w:rPr>
        <w:t>，邀请专业技术人员讲解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沼气安全生产与使用</w:t>
      </w:r>
      <w:r>
        <w:rPr>
          <w:rFonts w:hint="eastAsia" w:ascii="仿宋" w:hAnsi="仿宋" w:eastAsia="仿宋"/>
          <w:sz w:val="30"/>
          <w:szCs w:val="30"/>
        </w:rPr>
        <w:t>内容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09AD0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2.制作发放宣传资料：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制作</w:t>
      </w:r>
      <w:r>
        <w:rPr>
          <w:rFonts w:hint="eastAsia" w:ascii="仿宋" w:hAnsi="仿宋" w:eastAsia="仿宋"/>
          <w:sz w:val="30"/>
          <w:szCs w:val="30"/>
        </w:rPr>
        <w:t>沼气池安全使用手册、安全警示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牌</w:t>
      </w:r>
      <w:r>
        <w:rPr>
          <w:rFonts w:hint="eastAsia" w:ascii="仿宋" w:hAnsi="仿宋" w:eastAsia="仿宋"/>
          <w:sz w:val="30"/>
          <w:szCs w:val="30"/>
        </w:rPr>
        <w:t>等宣传资料发放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到</w:t>
      </w:r>
      <w:r>
        <w:rPr>
          <w:rFonts w:hint="eastAsia" w:ascii="仿宋" w:hAnsi="仿宋" w:eastAsia="仿宋"/>
          <w:sz w:val="30"/>
          <w:szCs w:val="30"/>
        </w:rPr>
        <w:t>户，普及安全知识。</w:t>
      </w:r>
    </w:p>
    <w:p w14:paraId="076A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.安全隐患排查与整改：结合培训与宣传，同步开展户用沼气池安全隐患拉网式排查，建立排查台账，现场指导整改，确保隐患清零。</w:t>
      </w:r>
    </w:p>
    <w:p w14:paraId="6012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三、项目管理与资金拨付</w:t>
      </w:r>
    </w:p>
    <w:p w14:paraId="3D78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项目县严格按照市级下达资金管理要求，制定县级户用沼气安全处置实施方案，规范项目立项、组织实施、监督检查、验收销号等全流程管理。建立健全资金使用管理制度，明确资金拨付流程与使用范围，实行专款专用、专项核算，严格按照项目实施进度合规拨付资金，强化资金使用监管与绩效评价，确保资金精准用于闲置沼气池安全处置、宣传培训、隐患排查及设施整改等工作，切实保障项目规范推进、资金使用安全高效。</w:t>
      </w:r>
    </w:p>
    <w:p w14:paraId="7B17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/>
          <w:sz w:val="30"/>
          <w:szCs w:val="30"/>
        </w:rPr>
        <w:t>、工作要求</w:t>
      </w:r>
    </w:p>
    <w:p w14:paraId="694B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/>
          <w:sz w:val="30"/>
          <w:szCs w:val="30"/>
        </w:rPr>
        <w:t>加强组织领导。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/>
          <w:sz w:val="30"/>
          <w:szCs w:val="30"/>
        </w:rPr>
        <w:t>县（市）区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要高度重视，切实抓好农村沼气安全生产工作。</w:t>
      </w:r>
      <w:r>
        <w:rPr>
          <w:rFonts w:hint="eastAsia" w:ascii="仿宋" w:hAnsi="仿宋" w:eastAsia="仿宋"/>
          <w:sz w:val="30"/>
          <w:szCs w:val="30"/>
        </w:rPr>
        <w:t>项目县（市）、区农业农村局要精心组织，认真对照项目任务，落实各项工作任务，制定项目实施方案，做好项目实施验收工作。</w:t>
      </w:r>
    </w:p>
    <w:p w14:paraId="46792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 w:cs="Times New Roman"/>
          <w:sz w:val="30"/>
          <w:szCs w:val="30"/>
        </w:rPr>
        <w:t>加强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宣传培训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结合各地实际，加强农村能源系统业务骨干、从业人员和实施主体的安全生产培训；</w:t>
      </w:r>
      <w:r>
        <w:rPr>
          <w:rFonts w:hint="eastAsia" w:ascii="仿宋" w:hAnsi="仿宋" w:eastAsia="仿宋" w:cs="Times New Roman"/>
          <w:sz w:val="30"/>
          <w:szCs w:val="30"/>
        </w:rPr>
        <w:t>通过“线上+线下”结合，开展沼气安全使用、隐患识别、规范处置等科普宣传，引导农户主动配合设施排查、分类处置工作。</w:t>
      </w:r>
    </w:p>
    <w:p w14:paraId="45340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三）</w:t>
      </w:r>
      <w:r>
        <w:rPr>
          <w:rFonts w:hint="eastAsia" w:ascii="仿宋" w:hAnsi="仿宋" w:eastAsia="仿宋" w:cs="Times New Roman"/>
          <w:sz w:val="30"/>
          <w:szCs w:val="30"/>
        </w:rPr>
        <w:t>加强监督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管理</w:t>
      </w:r>
      <w:r>
        <w:rPr>
          <w:rFonts w:hint="eastAsia" w:ascii="仿宋" w:hAnsi="仿宋" w:eastAsia="仿宋" w:cs="Times New Roman"/>
          <w:sz w:val="30"/>
          <w:szCs w:val="30"/>
        </w:rPr>
        <w:t>。 强化户用沼气日常监管，加强日常巡查、健全常态化隐患排查和安全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警示</w:t>
      </w:r>
      <w:r>
        <w:rPr>
          <w:rFonts w:hint="eastAsia" w:ascii="仿宋" w:hAnsi="仿宋" w:eastAsia="仿宋" w:cs="Times New Roman"/>
          <w:sz w:val="30"/>
          <w:szCs w:val="30"/>
        </w:rPr>
        <w:t>机制，压实属地管理与运维责任，严防安全事故发生。项目</w:t>
      </w:r>
      <w:r>
        <w:rPr>
          <w:rFonts w:hint="eastAsia" w:ascii="仿宋" w:hAnsi="仿宋" w:eastAsia="仿宋" w:cs="仿宋_GB2312"/>
          <w:sz w:val="30"/>
          <w:szCs w:val="30"/>
        </w:rPr>
        <w:t>县（市）区农业农村局要按照下达的任务，组织人员督促落实，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确保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不少于50个试点户用沼气池做好安全处置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。</w:t>
      </w:r>
    </w:p>
    <w:p w14:paraId="72770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）做好绩效评价总结。项目完成后项目县（市、区）农业农村局要及时开展项目总结工作，对项目实施情况、实施效果与资金使用情况，形成绩效评价总结报告等，上报市农业农村局。</w:t>
      </w:r>
    </w:p>
    <w:p w14:paraId="4BDE5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3135A"/>
    <w:multiLevelType w:val="singleLevel"/>
    <w:tmpl w:val="C32313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74274C"/>
    <w:multiLevelType w:val="singleLevel"/>
    <w:tmpl w:val="4774274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71F79"/>
    <w:rsid w:val="73C7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2026-04-17T07:04:00Z</dcterms:created>
  <dc:creator>黄桂连  （旅游租车）18965536902</dc:creator>
  <cp:lastModifiedBy>黄桂连  （旅游租车）18965536902</cp:lastModifiedBy>
  <dcterms:modified xsi:type="dcterms:W3CDTF">2026-04-17T07:12:25Z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AF9B87DD91FD46AFB4A41C5CBBD11A72_11</vt:lpwstr>
  </property>
  <property fmtid="{D5CDD505-2E9C-101B-9397-08002B2CF9AE}" pid="4" name="KSOTemplateDocerSaveRecord">
    <vt:lpwstr>eyJoZGlkIjoiZGY0M2NhNTQ1ZWI0OTljNzMyOGE0MTAzMjBmMjZlY2MiLCJ1c2VySWQiOiIzNjc3ODM2MTUifQ==</vt:lpwstr>
  </property>
</Properties>
</file>