
<file path=[Content_Types].xml><?xml version="1.0" encoding="utf-8"?>
<Types xmlns="http://schemas.openxmlformats.org/package/2006/content-types">
  <Default Extension="rels" ContentType="application/vnd.openxmlformats-package.relationships+xml"/>
  <Default Extension="xml" ContentType="application/xml"/>
  <Default Extension="wmf" ContentType="image/w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adjustRightInd w:val="0"/>
        <w:jc w:val="left"/>
        <w:rPr>
          <w:rFonts w:ascii="黑体" w:eastAsia="黑体" w:hint="eastAsia"/>
          <w:b/>
          <w:bCs/>
          <w:sz w:val="32"/>
          <w:szCs w:val="32"/>
        </w:rPr>
      </w:pPr>
      <w:bookmarkStart w:id="0" w:name="_GoBack"/>
      <w:bookmarkEnd w:id="0"/>
      <w:r>
        <w:rPr>
          <w:rFonts w:ascii="黑体" w:eastAsia="黑体" w:hint="eastAsia"/>
          <w:b/>
          <w:bCs/>
          <w:sz w:val="32"/>
          <w:szCs w:val="32"/>
        </w:rPr>
        <w:t>附件</w:t>
      </w:r>
    </w:p>
    <w:p>
      <w:pPr>
        <w:widowControl/>
        <w:adjustRightInd w:val="0"/>
        <w:jc w:val="center"/>
        <w:rPr>
          <w:rFonts w:ascii="宋体" w:cs="华文中宋" w:hint="eastAsia"/>
          <w:b/>
          <w:bCs/>
          <w:sz w:val="36"/>
          <w:szCs w:val="36"/>
          <w:lang w:bidi="ar-SA"/>
        </w:rPr>
      </w:pPr>
      <w:r>
        <w:rPr>
          <w:rFonts w:ascii="宋体" w:cs="华文中宋" w:hint="eastAsia"/>
          <w:b/>
          <w:bCs/>
          <w:sz w:val="36"/>
          <w:szCs w:val="36"/>
          <w:lang w:bidi="ar-SA"/>
        </w:rPr>
        <w:t>2020年福建省全喂入水稻联合收割机</w:t>
      </w:r>
    </w:p>
    <w:p>
      <w:pPr>
        <w:widowControl/>
        <w:adjustRightInd w:val="0"/>
        <w:jc w:val="center"/>
        <w:rPr>
          <w:rFonts w:ascii="宋体" w:cs="华文中宋" w:hint="eastAsia"/>
          <w:b/>
          <w:bCs/>
          <w:sz w:val="36"/>
          <w:szCs w:val="36"/>
          <w:lang w:bidi="ar-SA"/>
        </w:rPr>
      </w:pPr>
      <w:r>
        <w:rPr>
          <w:rFonts w:ascii="宋体" w:cs="华文中宋" w:hint="eastAsia"/>
          <w:b/>
          <w:bCs/>
          <w:sz w:val="36"/>
          <w:szCs w:val="36"/>
          <w:lang w:bidi="ar-SA"/>
        </w:rPr>
        <w:t>质量调查实施方案</w:t>
      </w:r>
    </w:p>
    <w:p>
      <w:pPr>
        <w:widowControl/>
        <w:adjustRightInd w:val="0"/>
        <w:ind w:firstLineChars="200" w:firstLine="715"/>
        <w:jc w:val="left"/>
        <w:rPr>
          <w:rFonts w:ascii="仿宋_GB2312" w:eastAsia="仿宋_GB2312" w:cs="仿宋_GB2312" w:hint="eastAsia"/>
          <w:sz w:val="32"/>
          <w:szCs w:val="32"/>
          <w:lang w:bidi="ar-SA"/>
        </w:rPr>
      </w:pPr>
      <w:r>
        <w:rPr>
          <w:rFonts w:ascii="仿宋_GB2312" w:eastAsia="仿宋_GB2312" w:hint="eastAsia"/>
          <w:color w:val="000000"/>
          <w:sz w:val="32"/>
          <w:szCs w:val="32"/>
        </w:rPr>
        <w:t>为做好2020年福建省</w:t>
      </w:r>
      <w:r>
        <w:rPr>
          <w:rFonts w:ascii="仿宋_GB2312" w:eastAsia="仿宋_GB2312" w:cs="华文中宋" w:hint="eastAsia"/>
          <w:bCs/>
          <w:sz w:val="32"/>
          <w:szCs w:val="32"/>
          <w:lang w:bidi="ar-SA"/>
        </w:rPr>
        <w:t>全喂入水稻联合收割机质量调查工作，</w:t>
      </w:r>
      <w:r>
        <w:rPr>
          <w:rFonts w:ascii="仿宋_GB2312" w:eastAsia="仿宋_GB2312" w:hint="eastAsia"/>
          <w:color w:val="000000"/>
          <w:sz w:val="32"/>
          <w:szCs w:val="32"/>
        </w:rPr>
        <w:t>确保调查工作顺利实施、方法统一规范、结果客观公正，</w:t>
      </w:r>
      <w:r>
        <w:rPr>
          <w:rFonts w:ascii="仿宋_GB2312" w:eastAsia="仿宋_GB2312" w:cs="仿宋_GB2312" w:hint="eastAsia"/>
          <w:sz w:val="32"/>
          <w:szCs w:val="32"/>
          <w:lang w:bidi="ar-SA"/>
        </w:rPr>
        <w:t>依据《农业机械质量调查办法》，制定本方案。</w:t>
      </w:r>
    </w:p>
    <w:p>
      <w:pPr>
        <w:ind w:firstLineChars="200" w:firstLine="715"/>
        <w:outlineLvl w:val="0"/>
        <w:rPr>
          <w:rFonts w:ascii="黑体" w:eastAsia="黑体" w:hint="eastAsia"/>
          <w:b/>
          <w:bCs/>
          <w:sz w:val="32"/>
          <w:szCs w:val="32"/>
        </w:rPr>
      </w:pPr>
      <w:r>
        <w:rPr>
          <w:rFonts w:ascii="黑体" w:eastAsia="黑体" w:cs="黑体" w:hint="eastAsia"/>
          <w:b/>
          <w:bCs/>
          <w:sz w:val="32"/>
          <w:szCs w:val="32"/>
          <w:lang w:bidi="ar-SA"/>
        </w:rPr>
        <w:t>一、</w:t>
      </w:r>
      <w:r>
        <w:rPr>
          <w:rFonts w:ascii="黑体" w:eastAsia="黑体" w:hint="eastAsia"/>
          <w:b/>
          <w:bCs/>
          <w:sz w:val="32"/>
          <w:szCs w:val="32"/>
        </w:rPr>
        <w:t>调查依据</w:t>
      </w:r>
    </w:p>
    <w:p>
      <w:pPr>
        <w:ind w:firstLineChars="200" w:firstLine="715"/>
        <w:rPr>
          <w:rFonts w:ascii="仿宋_GB2312" w:eastAsia="仿宋_GB2312" w:cs="仿宋_GB2312" w:hint="eastAsia"/>
          <w:sz w:val="32"/>
          <w:szCs w:val="32"/>
          <w:lang w:bidi="ar-SA"/>
        </w:rPr>
      </w:pPr>
      <w:r>
        <w:rPr>
          <w:rFonts w:ascii="仿宋_GB2312" w:eastAsia="仿宋_GB2312" w:cs="仿宋_GB2312" w:hint="eastAsia"/>
          <w:sz w:val="32"/>
          <w:szCs w:val="32"/>
          <w:lang w:bidi="ar-SA"/>
        </w:rPr>
        <w:t>1.《农业机械质量调查办法》</w:t>
      </w:r>
    </w:p>
    <w:p>
      <w:pPr>
        <w:pStyle w:val="19"/>
        <w:rPr>
          <w:rFonts w:ascii="仿宋_GB2312" w:eastAsia="仿宋_GB2312" w:hint="eastAsia"/>
          <w:sz w:val="32"/>
          <w:u w:val="single"/>
        </w:rPr>
      </w:pPr>
      <w:r>
        <w:rPr>
          <w:rFonts w:ascii="仿宋_GB2312" w:eastAsia="仿宋_GB2312" w:cs="仿宋_GB2312" w:hint="eastAsia"/>
          <w:sz w:val="32"/>
          <w:szCs w:val="32"/>
          <w:lang w:bidi="ar-SA"/>
        </w:rPr>
        <w:t>2.</w:t>
      </w:r>
      <w:r>
        <w:rPr>
          <w:rFonts w:ascii="仿宋_GB2312" w:eastAsia="仿宋_GB2312" w:hint="eastAsia"/>
          <w:sz w:val="32"/>
          <w:szCs w:val="28"/>
        </w:rPr>
        <w:t xml:space="preserve"> JB/T 6287-2008 《谷物联合收割机 可靠性评定试验方法》</w:t>
      </w:r>
    </w:p>
    <w:p>
      <w:pPr>
        <w:ind w:firstLineChars="200" w:firstLine="715"/>
        <w:outlineLvl w:val="0"/>
        <w:rPr>
          <w:rFonts w:ascii="黑体" w:eastAsia="黑体" w:cs="黑体" w:hint="eastAsia"/>
          <w:b/>
          <w:bCs/>
          <w:sz w:val="32"/>
          <w:szCs w:val="32"/>
          <w:lang w:bidi="ar-SA"/>
        </w:rPr>
      </w:pPr>
      <w:r>
        <w:rPr>
          <w:rFonts w:ascii="黑体" w:eastAsia="黑体" w:cs="黑体" w:hint="eastAsia"/>
          <w:b/>
          <w:bCs/>
          <w:sz w:val="32"/>
          <w:szCs w:val="32"/>
          <w:lang w:bidi="ar-SA"/>
        </w:rPr>
        <w:t>二、调查内容</w:t>
      </w:r>
    </w:p>
    <w:p>
      <w:pPr>
        <w:ind w:firstLineChars="200" w:firstLine="715"/>
        <w:rPr>
          <w:rFonts w:ascii="仿宋_GB2312" w:eastAsia="仿宋_GB2312" w:cs="仿宋_GB2312" w:hint="eastAsia"/>
          <w:sz w:val="32"/>
          <w:szCs w:val="32"/>
          <w:lang w:bidi="ar-SA"/>
        </w:rPr>
      </w:pPr>
      <w:r>
        <w:rPr>
          <w:rFonts w:ascii="仿宋_GB2312" w:eastAsia="仿宋_GB2312" w:cs="仿宋_GB2312" w:hint="eastAsia"/>
          <w:sz w:val="32"/>
          <w:szCs w:val="32"/>
          <w:lang w:bidi="ar-SA"/>
        </w:rPr>
        <w:t>调查我省在用全喂入水稻联合收割机安全性、可靠性、适用性和售后服务状况等方面的情况。</w:t>
      </w:r>
    </w:p>
    <w:p>
      <w:pPr>
        <w:ind w:firstLineChars="200" w:firstLine="715"/>
        <w:outlineLvl w:val="0"/>
        <w:rPr>
          <w:rFonts w:ascii="黑体" w:eastAsia="黑体" w:cs="黑体" w:hint="eastAsia"/>
          <w:b/>
          <w:bCs/>
          <w:sz w:val="32"/>
          <w:szCs w:val="32"/>
          <w:lang w:bidi="ar-SA"/>
        </w:rPr>
      </w:pPr>
      <w:r>
        <w:rPr>
          <w:rFonts w:ascii="黑体" w:eastAsia="黑体" w:cs="黑体" w:hint="eastAsia"/>
          <w:b/>
          <w:bCs/>
          <w:sz w:val="32"/>
          <w:szCs w:val="32"/>
          <w:lang w:bidi="ar-SA"/>
        </w:rPr>
        <w:t>三、调查对象、区域、单位、任务及抽样方案</w:t>
      </w:r>
    </w:p>
    <w:p>
      <w:pPr>
        <w:ind w:firstLineChars="200" w:firstLine="715"/>
        <w:outlineLvl w:val="0"/>
        <w:rPr>
          <w:rFonts w:ascii="楷体_GB2312" w:eastAsia="楷体_GB2312" w:cs="楷体_GB2312" w:hint="eastAsia"/>
          <w:b/>
          <w:sz w:val="32"/>
          <w:szCs w:val="32"/>
          <w:lang w:bidi="ar-SA"/>
        </w:rPr>
      </w:pPr>
      <w:r>
        <w:rPr>
          <w:rFonts w:ascii="楷体_GB2312" w:eastAsia="楷体_GB2312" w:cs="楷体_GB2312" w:hint="eastAsia"/>
          <w:b/>
          <w:sz w:val="32"/>
          <w:szCs w:val="32"/>
          <w:lang w:bidi="ar-SA"/>
        </w:rPr>
        <w:t>（一）调查对象</w:t>
      </w:r>
    </w:p>
    <w:p>
      <w:pPr>
        <w:adjustRightInd w:val="0"/>
        <w:ind w:firstLineChars="200" w:firstLine="715"/>
        <w:rPr>
          <w:rFonts w:ascii="仿宋_GB2312" w:eastAsia="仿宋_GB2312" w:hint="eastAsia"/>
          <w:sz w:val="32"/>
          <w:szCs w:val="32"/>
        </w:rPr>
      </w:pPr>
      <w:r>
        <w:rPr>
          <w:rFonts w:ascii="仿宋_GB2312" w:eastAsia="仿宋_GB2312" w:cs="仿宋_GB2312" w:hint="eastAsia"/>
          <w:sz w:val="32"/>
          <w:szCs w:val="32"/>
          <w:lang w:bidi="ar-SA"/>
        </w:rPr>
        <w:t>调查对象为在福建省2018年和2019年购买、使用满一个作业季节以上，且享受农机购置补贴的全喂入水稻联合收割机。</w:t>
      </w:r>
    </w:p>
    <w:p>
      <w:pPr>
        <w:ind w:firstLineChars="200" w:firstLine="715"/>
        <w:outlineLvl w:val="0"/>
        <w:rPr>
          <w:rFonts w:ascii="楷体_GB2312" w:eastAsia="楷体_GB2312" w:cs="楷体_GB2312" w:hint="eastAsia"/>
          <w:b/>
          <w:sz w:val="32"/>
          <w:szCs w:val="32"/>
          <w:lang w:bidi="ar-SA"/>
        </w:rPr>
      </w:pPr>
      <w:r>
        <w:rPr>
          <w:rFonts w:ascii="楷体_GB2312" w:eastAsia="楷体_GB2312" w:cs="楷体_GB2312" w:hint="eastAsia"/>
          <w:b/>
          <w:sz w:val="32"/>
          <w:szCs w:val="32"/>
          <w:lang w:bidi="ar-SA"/>
        </w:rPr>
        <w:t>（二）</w:t>
      </w:r>
      <w:r>
        <w:rPr>
          <w:rFonts w:ascii="楷体_GB2312" w:eastAsia="楷体_GB2312" w:hint="eastAsia"/>
          <w:b/>
          <w:sz w:val="32"/>
          <w:szCs w:val="32"/>
        </w:rPr>
        <w:t>调查区域、</w:t>
      </w:r>
      <w:r>
        <w:rPr>
          <w:rFonts w:ascii="楷体_GB2312" w:eastAsia="楷体_GB2312" w:hint="eastAsia"/>
          <w:b/>
          <w:color w:val="000000"/>
          <w:sz w:val="32"/>
          <w:szCs w:val="32"/>
        </w:rPr>
        <w:t>调查单位和调查任务</w:t>
      </w:r>
    </w:p>
    <w:p>
      <w:pPr>
        <w:ind w:firstLineChars="200" w:firstLine="715"/>
        <w:rPr>
          <w:rFonts w:ascii="仿宋_GB2312" w:eastAsia="仿宋_GB2312" w:cs="仿宋_GB2312" w:hint="eastAsia"/>
          <w:sz w:val="32"/>
          <w:szCs w:val="32"/>
          <w:lang w:bidi="ar-SA"/>
        </w:rPr>
      </w:pPr>
      <w:r>
        <w:rPr>
          <w:rFonts w:ascii="仿宋_GB2312" w:eastAsia="仿宋_GB2312" w:hint="eastAsia"/>
          <w:sz w:val="32"/>
          <w:szCs w:val="32"/>
        </w:rPr>
        <w:t>调查区域</w:t>
      </w:r>
      <w:r>
        <w:rPr>
          <w:rFonts w:ascii="仿宋_GB2312" w:eastAsia="仿宋_GB2312" w:cs="仿宋_GB2312" w:hint="eastAsia"/>
          <w:sz w:val="32"/>
          <w:szCs w:val="32"/>
          <w:lang w:bidi="ar-SA"/>
        </w:rPr>
        <w:t>为南平市、三明市、龙岩市、泉州市、漳州市、福州市、宁德市。</w:t>
      </w:r>
    </w:p>
    <w:p>
      <w:pPr>
        <w:widowControl/>
        <w:shd w:val="clear" w:color="auto" w:fill="FFFFFF"/>
        <w:spacing w:after="150"/>
        <w:ind w:firstLineChars="200" w:firstLine="715"/>
        <w:rPr>
          <w:rFonts w:ascii="仿宋_GB2312" w:eastAsia="仿宋_GB2312" w:cs="宋体" w:hint="eastAsia"/>
          <w:bCs/>
          <w:spacing w:val="8"/>
          <w:kern w:val="0"/>
          <w:sz w:val="32"/>
          <w:szCs w:val="32"/>
          <w:lang w:bidi="ar-SA"/>
        </w:rPr>
      </w:pPr>
      <w:r>
        <w:rPr>
          <w:rFonts w:ascii="仿宋_GB2312" w:eastAsia="仿宋_GB2312" w:hint="eastAsia"/>
          <w:sz w:val="32"/>
          <w:szCs w:val="32"/>
        </w:rPr>
        <w:t>调查单位为南平市农业机械管理总站、三明市农业机械化发展中心、龙岩市农业机械推广总站、泉州市农业机械管理总站、漳州市农业机械服务中心</w:t>
      </w:r>
      <w:r>
        <w:rPr>
          <w:rFonts w:ascii="仿宋_GB2312" w:eastAsia="仿宋_GB2312" w:cs="仿宋_GB2312" w:hint="eastAsia"/>
          <w:sz w:val="32"/>
          <w:szCs w:val="32"/>
          <w:lang w:bidi="ar-SA"/>
        </w:rPr>
        <w:t>、福州市农业农村局农机处</w:t>
      </w:r>
      <w:r>
        <w:rPr>
          <w:rFonts w:ascii="仿宋_GB2312" w:eastAsia="仿宋_GB2312" w:hint="eastAsia"/>
          <w:sz w:val="32"/>
          <w:szCs w:val="32"/>
        </w:rPr>
        <w:t>、宁德市农业机械化发展中心</w:t>
      </w:r>
      <w:r>
        <w:rPr>
          <w:rFonts w:ascii="仿宋_GB2312" w:eastAsia="仿宋_GB2312" w:cs="宋体" w:hint="eastAsia"/>
          <w:bCs/>
          <w:spacing w:val="8"/>
          <w:kern w:val="0"/>
          <w:sz w:val="32"/>
          <w:szCs w:val="32"/>
          <w:lang w:bidi="ar-SA"/>
        </w:rPr>
        <w:t>。</w:t>
      </w:r>
    </w:p>
    <w:p>
      <w:pPr>
        <w:ind w:firstLineChars="200" w:firstLine="715"/>
        <w:rPr>
          <w:rFonts w:ascii="仿宋_GB2312" w:eastAsia="仿宋_GB2312" w:hint="eastAsia"/>
          <w:sz w:val="32"/>
          <w:szCs w:val="32"/>
        </w:rPr>
      </w:pPr>
      <w:r>
        <w:rPr>
          <w:rFonts w:ascii="仿宋_GB2312" w:eastAsia="仿宋_GB2312" w:hint="eastAsia"/>
          <w:sz w:val="32"/>
          <w:szCs w:val="32"/>
        </w:rPr>
        <w:t>调查任务详见附件1。</w:t>
      </w:r>
    </w:p>
    <w:p>
      <w:pPr>
        <w:ind w:firstLineChars="200" w:firstLine="715"/>
        <w:outlineLvl w:val="0"/>
        <w:rPr>
          <w:rFonts w:ascii="楷体_GB2312" w:eastAsia="楷体_GB2312" w:cs="楷体_GB2312" w:hint="eastAsia"/>
          <w:b/>
          <w:sz w:val="32"/>
          <w:szCs w:val="32"/>
          <w:lang w:bidi="ar-SA"/>
        </w:rPr>
      </w:pPr>
      <w:r>
        <w:rPr>
          <w:rFonts w:ascii="楷体_GB2312" w:eastAsia="楷体_GB2312" w:cs="楷体_GB2312" w:hint="eastAsia"/>
          <w:b/>
          <w:sz w:val="32"/>
          <w:szCs w:val="32"/>
          <w:lang w:bidi="ar-SA"/>
        </w:rPr>
        <w:t>（三）抽样方案</w:t>
      </w:r>
    </w:p>
    <w:p>
      <w:pPr>
        <w:ind w:firstLineChars="200" w:firstLine="715"/>
        <w:rPr>
          <w:rFonts w:ascii="仿宋_GB2312" w:eastAsia="仿宋_GB2312" w:hint="eastAsia"/>
          <w:sz w:val="32"/>
          <w:szCs w:val="32"/>
        </w:rPr>
      </w:pPr>
      <w:r>
        <w:rPr>
          <w:rFonts w:ascii="仿宋_GB2312" w:eastAsia="仿宋_GB2312" w:hint="eastAsia"/>
          <w:sz w:val="32"/>
          <w:szCs w:val="32"/>
        </w:rPr>
        <w:t>选定2018年和2019年累计在福建省内销售量大于40台以上（含40台）的10个型号</w:t>
      </w:r>
      <w:r>
        <w:rPr>
          <w:rFonts w:ascii="仿宋_GB2312" w:eastAsia="仿宋_GB2312" w:cs="仿宋_GB2312" w:hint="eastAsia"/>
          <w:sz w:val="32"/>
          <w:szCs w:val="32"/>
          <w:lang w:bidi="ar-SA"/>
        </w:rPr>
        <w:t>全喂入水稻联合收割机</w:t>
      </w:r>
      <w:r>
        <w:rPr>
          <w:rFonts w:ascii="仿宋_GB2312" w:eastAsia="仿宋_GB2312" w:hint="eastAsia"/>
          <w:sz w:val="32"/>
          <w:szCs w:val="32"/>
        </w:rPr>
        <w:t>进行调查，根据被调查型号产品在各设区市的销售情况，确定各设区市调查的产品型号和数量。</w:t>
      </w:r>
    </w:p>
    <w:p>
      <w:pPr>
        <w:ind w:firstLineChars="200" w:firstLine="715"/>
        <w:rPr>
          <w:rFonts w:ascii="仿宋_GB2312" w:eastAsia="仿宋_GB2312" w:hint="eastAsia"/>
          <w:sz w:val="32"/>
          <w:szCs w:val="32"/>
        </w:rPr>
      </w:pPr>
      <w:r>
        <w:rPr>
          <w:rFonts w:ascii="仿宋_GB2312" w:eastAsia="仿宋_GB2312" w:hint="eastAsia"/>
          <w:sz w:val="32"/>
          <w:szCs w:val="32"/>
        </w:rPr>
        <w:t>本次被调查的企业、产品型号，以及各调查单位调查的数量详见附件1。</w:t>
      </w:r>
    </w:p>
    <w:p>
      <w:pPr>
        <w:ind w:firstLineChars="200" w:firstLine="715"/>
        <w:rPr>
          <w:rFonts w:ascii="仿宋_GB2312" w:eastAsia="仿宋_GB2312" w:hint="eastAsia"/>
          <w:sz w:val="32"/>
          <w:szCs w:val="32"/>
        </w:rPr>
      </w:pPr>
      <w:r>
        <w:rPr>
          <w:rFonts w:ascii="仿宋_GB2312" w:eastAsia="仿宋_GB2312" w:hint="eastAsia"/>
          <w:sz w:val="32"/>
          <w:szCs w:val="32"/>
        </w:rPr>
        <w:t>在各设区市辖区内，每个型号产品的被调查用户由负责调查该型号产品的单位从获得该型号产品补贴的用户名单中抽取（调查数量与补贴数量相同的，被调查用户从获得该型号产品补贴的用户名单中获取）。</w:t>
      </w:r>
    </w:p>
    <w:p>
      <w:pPr>
        <w:adjustRightInd w:val="0"/>
        <w:ind w:firstLineChars="200" w:firstLine="715"/>
        <w:outlineLvl w:val="0"/>
        <w:rPr>
          <w:rFonts w:ascii="黑体" w:eastAsia="黑体" w:cs="黑体" w:hint="eastAsia"/>
          <w:b/>
          <w:bCs/>
          <w:sz w:val="32"/>
          <w:szCs w:val="32"/>
          <w:lang w:bidi="ar-SA"/>
        </w:rPr>
      </w:pPr>
      <w:r>
        <w:rPr>
          <w:rFonts w:ascii="黑体" w:eastAsia="黑体" w:cs="黑体" w:hint="eastAsia"/>
          <w:b/>
          <w:sz w:val="32"/>
          <w:szCs w:val="32"/>
          <w:lang w:bidi="ar-SA"/>
        </w:rPr>
        <w:t>四、</w:t>
      </w:r>
      <w:r>
        <w:rPr>
          <w:rFonts w:ascii="黑体" w:eastAsia="黑体" w:cs="黑体" w:hint="eastAsia"/>
          <w:b/>
          <w:bCs/>
          <w:sz w:val="32"/>
          <w:szCs w:val="32"/>
          <w:lang w:bidi="ar-SA"/>
        </w:rPr>
        <w:t>调查方法</w:t>
      </w:r>
    </w:p>
    <w:p>
      <w:pPr>
        <w:autoSpaceDE w:val="0"/>
        <w:autoSpaceDN w:val="0"/>
        <w:adjustRightInd w:val="0"/>
        <w:ind w:firstLineChars="200" w:firstLine="715"/>
        <w:rPr>
          <w:rFonts w:ascii="仿宋_GB2312" w:eastAsia="仿宋_GB2312" w:cs="仿宋_GB2312" w:hint="eastAsia"/>
          <w:sz w:val="32"/>
          <w:szCs w:val="32"/>
          <w:lang w:bidi="ar-SA"/>
        </w:rPr>
      </w:pPr>
      <w:r>
        <w:rPr>
          <w:rFonts w:ascii="仿宋_GB2312" w:eastAsia="仿宋_GB2312" w:cs="仿宋_GB2312" w:hint="eastAsia"/>
          <w:sz w:val="32"/>
          <w:szCs w:val="32"/>
          <w:lang w:bidi="ar-SA"/>
        </w:rPr>
        <w:t>调查单位可以组织辖区县（市、区）农机管理部门开展用户调查。</w:t>
      </w:r>
    </w:p>
    <w:p>
      <w:pPr>
        <w:ind w:firstLineChars="200" w:firstLine="715"/>
        <w:rPr>
          <w:rFonts w:ascii="仿宋_GB2312" w:eastAsia="仿宋_GB2312" w:cs="仿宋_GB2312" w:hint="eastAsia"/>
          <w:sz w:val="32"/>
          <w:szCs w:val="32"/>
          <w:lang w:bidi="ar-SA"/>
        </w:rPr>
      </w:pPr>
      <w:r>
        <w:rPr>
          <w:rFonts w:ascii="仿宋_GB2312" w:eastAsia="仿宋_GB2312" w:cs="仿宋_GB2312" w:hint="eastAsia"/>
          <w:sz w:val="32"/>
          <w:szCs w:val="32"/>
          <w:lang w:bidi="ar-SA"/>
        </w:rPr>
        <w:t>进行用户调查时，调查人员可采取入户调查、现场查证和召开座谈会等方式，按照全喂入水稻联合收割机</w:t>
      </w:r>
      <w:r>
        <w:rPr>
          <w:rFonts w:ascii="仿宋_GB2312" w:eastAsia="仿宋_GB2312" w:hint="eastAsia"/>
          <w:sz w:val="32"/>
          <w:szCs w:val="32"/>
        </w:rPr>
        <w:t>用户调查表（详见附件2，以下简称“用户调查表”）</w:t>
      </w:r>
      <w:r>
        <w:rPr>
          <w:rFonts w:ascii="仿宋_GB2312" w:eastAsia="仿宋_GB2312" w:cs="仿宋_GB2312" w:hint="eastAsia"/>
          <w:sz w:val="32"/>
          <w:szCs w:val="32"/>
          <w:lang w:bidi="ar-SA"/>
        </w:rPr>
        <w:t>的内容，逐一询问用户对所用产品在安全性、可靠性、适用性以及售后服务状况等方面的体验情况，逐项完成用户调查表填写，调查应见人见机。对用户反映的质量问题，尤其对有质量投诉或已发生质量安全事故的产品，应详细询问，并注意收集相关图片、资料等证据。图片与有关资料要做好一一对应的标识，以免混乱。故障类型及判定原则依据</w:t>
      </w:r>
      <w:r>
        <w:rPr>
          <w:rFonts w:ascii="仿宋_GB2312" w:eastAsia="仿宋_GB2312" w:hint="eastAsia"/>
          <w:sz w:val="32"/>
          <w:szCs w:val="28"/>
        </w:rPr>
        <w:t xml:space="preserve"> JB/T 6287-2008 《谷物联合收割机 可靠性评定试验方法》中的第7点、第8点和附录A</w:t>
      </w:r>
      <w:r>
        <w:rPr>
          <w:rFonts w:ascii="仿宋_GB2312" w:eastAsia="仿宋_GB2312" w:cs="仿宋_GB2312" w:hint="eastAsia"/>
          <w:sz w:val="32"/>
          <w:szCs w:val="32"/>
          <w:lang w:bidi="ar-SA"/>
        </w:rPr>
        <w:t>。用户调查结束时，调查人员和用户均应在用户调查表上签字确认。</w:t>
      </w:r>
    </w:p>
    <w:p>
      <w:pPr>
        <w:ind w:firstLineChars="200" w:firstLine="715"/>
        <w:outlineLvl w:val="0"/>
        <w:rPr>
          <w:rFonts w:ascii="黑体" w:eastAsia="黑体" w:cs="黑体" w:hint="eastAsia"/>
          <w:b/>
          <w:sz w:val="32"/>
          <w:szCs w:val="32"/>
          <w:lang w:bidi="ar-SA"/>
        </w:rPr>
      </w:pPr>
      <w:r>
        <w:rPr>
          <w:rFonts w:ascii="黑体" w:eastAsia="黑体" w:cs="黑体" w:hint="eastAsia"/>
          <w:b/>
          <w:sz w:val="32"/>
          <w:szCs w:val="32"/>
          <w:lang w:bidi="ar-SA"/>
        </w:rPr>
        <w:t>五、调查结果的评价</w:t>
      </w:r>
    </w:p>
    <w:p>
      <w:pPr>
        <w:autoSpaceDE w:val="0"/>
        <w:autoSpaceDN w:val="0"/>
        <w:adjustRightInd w:val="0"/>
        <w:spacing w:line="460" w:lineRule="exact"/>
        <w:ind w:firstLineChars="200" w:firstLine="715"/>
        <w:jc w:val="left"/>
        <w:outlineLvl w:val="0"/>
        <w:rPr>
          <w:rFonts w:ascii="楷体_GB2312" w:eastAsia="楷体_GB2312" w:hint="eastAsia"/>
          <w:b/>
          <w:sz w:val="32"/>
          <w:szCs w:val="32"/>
        </w:rPr>
      </w:pPr>
      <w:r>
        <w:rPr>
          <w:rFonts w:ascii="楷体_GB2312" w:eastAsia="楷体_GB2312" w:hint="eastAsia"/>
          <w:b/>
          <w:sz w:val="32"/>
          <w:szCs w:val="32"/>
        </w:rPr>
        <w:t>（一）用户满意度测评</w:t>
      </w:r>
    </w:p>
    <w:p>
      <w:pPr>
        <w:autoSpaceDE w:val="0"/>
        <w:autoSpaceDN w:val="0"/>
        <w:adjustRightInd w:val="0"/>
        <w:ind w:firstLineChars="200" w:firstLine="715"/>
        <w:jc w:val="left"/>
        <w:rPr>
          <w:rFonts w:ascii="楷体_GB2312" w:eastAsia="楷体_GB2312" w:hint="eastAsia"/>
          <w:b/>
          <w:sz w:val="32"/>
          <w:szCs w:val="32"/>
        </w:rPr>
      </w:pPr>
      <w:r>
        <w:rPr>
          <w:rFonts w:ascii="楷体_GB2312" w:eastAsia="楷体_GB2312" w:hint="eastAsia"/>
          <w:b/>
          <w:sz w:val="32"/>
          <w:szCs w:val="32"/>
        </w:rPr>
        <w:t>1.评价指标</w:t>
      </w:r>
    </w:p>
    <w:p>
      <w:pPr>
        <w:autoSpaceDE w:val="0"/>
        <w:autoSpaceDN w:val="0"/>
        <w:adjustRightInd w:val="0"/>
        <w:ind w:firstLineChars="200" w:firstLine="715"/>
        <w:rPr>
          <w:rFonts w:ascii="仿宋_GB2312" w:eastAsia="仿宋_GB2312" w:hint="eastAsia"/>
          <w:sz w:val="32"/>
          <w:szCs w:val="32"/>
        </w:rPr>
      </w:pPr>
      <w:r>
        <w:rPr>
          <w:rFonts w:ascii="仿宋_GB2312" w:eastAsia="仿宋_GB2312" w:hint="eastAsia"/>
          <w:sz w:val="32"/>
          <w:szCs w:val="32"/>
        </w:rPr>
        <w:t>以总体满意指数I</w:t>
      </w:r>
      <w:r>
        <w:rPr>
          <w:rFonts w:ascii="仿宋_GB2312" w:eastAsia="仿宋_GB2312" w:hint="eastAsia"/>
          <w:sz w:val="32"/>
          <w:szCs w:val="32"/>
          <w:vertAlign w:val="subscript"/>
        </w:rPr>
        <w:t>A</w:t>
      </w:r>
      <w:r>
        <w:rPr>
          <w:rFonts w:ascii="仿宋_GB2312" w:eastAsia="仿宋_GB2312" w:hint="eastAsia"/>
          <w:sz w:val="32"/>
          <w:szCs w:val="32"/>
        </w:rPr>
        <w:t>评价全喂入水稻联合收割机的整体质量水平（A类指标）。以单项满意指数I</w:t>
      </w:r>
      <w:r>
        <w:rPr>
          <w:rFonts w:ascii="仿宋_GB2312" w:eastAsia="仿宋_GB2312" w:hint="eastAsia"/>
          <w:sz w:val="32"/>
          <w:szCs w:val="32"/>
          <w:vertAlign w:val="subscript"/>
        </w:rPr>
        <w:t>B</w:t>
      </w:r>
      <w:r>
        <w:rPr>
          <w:rFonts w:ascii="仿宋_GB2312" w:eastAsia="仿宋_GB2312" w:hint="eastAsia"/>
          <w:sz w:val="32"/>
          <w:szCs w:val="32"/>
        </w:rPr>
        <w:t>分别评价用户对产品安全性、可靠性、适用性、售后服务状况的满意程度（B类指标）。满意指数采用用户满意度调查的方式进行，内容包括影响4个B类指标的若干因素（C类指标），具体评价指标体系及各指标权重系数见附件3。</w:t>
      </w:r>
    </w:p>
    <w:p>
      <w:pPr>
        <w:autoSpaceDE w:val="0"/>
        <w:autoSpaceDN w:val="0"/>
        <w:adjustRightInd w:val="0"/>
        <w:ind w:firstLineChars="200" w:firstLine="715"/>
        <w:jc w:val="left"/>
        <w:rPr>
          <w:rFonts w:ascii="楷体_GB2312" w:eastAsia="楷体_GB2312" w:hint="eastAsia"/>
          <w:b/>
          <w:sz w:val="32"/>
          <w:szCs w:val="32"/>
        </w:rPr>
      </w:pPr>
      <w:r>
        <w:rPr>
          <w:rFonts w:ascii="楷体_GB2312" w:eastAsia="楷体_GB2312" w:hint="eastAsia"/>
          <w:b/>
          <w:sz w:val="32"/>
          <w:szCs w:val="32"/>
        </w:rPr>
        <w:t>2.评价方法</w:t>
      </w:r>
    </w:p>
    <w:p>
      <w:pPr>
        <w:autoSpaceDE w:val="0"/>
        <w:autoSpaceDN w:val="0"/>
        <w:adjustRightInd w:val="0"/>
        <w:spacing w:line="360" w:lineRule="auto"/>
        <w:ind w:firstLineChars="200" w:firstLine="715"/>
        <w:rPr>
          <w:rFonts w:ascii="仿宋_GB2312" w:eastAsia="仿宋_GB2312" w:hint="eastAsia"/>
          <w:b/>
          <w:sz w:val="32"/>
          <w:szCs w:val="32"/>
        </w:rPr>
      </w:pPr>
      <w:r>
        <w:rPr>
          <w:rFonts w:ascii="仿宋_GB2312" w:eastAsia="仿宋_GB2312" w:hint="eastAsia"/>
          <w:b/>
          <w:sz w:val="32"/>
          <w:szCs w:val="32"/>
        </w:rPr>
        <w:t>（1）用户评价打分</w:t>
      </w:r>
    </w:p>
    <w:p>
      <w:pPr>
        <w:autoSpaceDE w:val="0"/>
        <w:autoSpaceDN w:val="0"/>
        <w:adjustRightInd w:val="0"/>
        <w:ind w:firstLineChars="200" w:firstLine="715"/>
        <w:rPr>
          <w:rFonts w:ascii="仿宋_GB2312" w:eastAsia="仿宋_GB2312" w:hint="eastAsia"/>
          <w:sz w:val="32"/>
          <w:szCs w:val="32"/>
        </w:rPr>
      </w:pPr>
      <w:r>
        <w:rPr>
          <w:rFonts w:ascii="仿宋_GB2312" w:eastAsia="仿宋_GB2312" w:hint="eastAsia"/>
          <w:sz w:val="32"/>
          <w:szCs w:val="32"/>
        </w:rPr>
        <w:t>由每位用户对被调查机型的C类指标进行5级评价，即：很不满意、不满意、一般、满意、很满意，各等级对应的分值分别为1，2，3，4，5。</w:t>
      </w:r>
    </w:p>
    <w:p>
      <w:pPr>
        <w:autoSpaceDE w:val="0"/>
        <w:autoSpaceDN w:val="0"/>
        <w:adjustRightInd w:val="0"/>
        <w:ind w:firstLineChars="200" w:firstLine="715"/>
        <w:rPr>
          <w:rFonts w:ascii="仿宋_GB2312" w:eastAsia="仿宋_GB2312" w:hint="eastAsia"/>
          <w:sz w:val="32"/>
          <w:szCs w:val="32"/>
        </w:rPr>
      </w:pPr>
      <w:r>
        <w:rPr>
          <w:rFonts w:ascii="仿宋_GB2312" w:eastAsia="仿宋_GB2312" w:hint="eastAsia"/>
          <w:b/>
          <w:sz w:val="32"/>
          <w:szCs w:val="32"/>
        </w:rPr>
        <w:t>（2）计算三级指标评价分值</w:t>
      </w:r>
    </w:p>
    <w:p>
      <w:pPr>
        <w:autoSpaceDE w:val="0"/>
        <w:autoSpaceDN w:val="0"/>
        <w:adjustRightInd w:val="0"/>
        <w:ind w:firstLineChars="200" w:firstLine="715"/>
        <w:jc w:val="left"/>
        <w:rPr>
          <w:rFonts w:ascii="仿宋_GB2312" w:eastAsia="仿宋_GB2312" w:hint="eastAsia"/>
          <w:sz w:val="32"/>
          <w:szCs w:val="32"/>
        </w:rPr>
      </w:pPr>
      <w:r>
        <w:rPr>
          <w:rFonts w:ascii="仿宋_GB2312" w:eastAsia="仿宋_GB2312" w:hint="eastAsia"/>
          <w:sz w:val="32"/>
          <w:szCs w:val="32"/>
        </w:rPr>
        <w:t>按式（1）计算单项C类指标评价分值E</w:t>
      </w:r>
      <w:r>
        <w:rPr>
          <w:rFonts w:ascii="仿宋_GB2312" w:eastAsia="仿宋_GB2312" w:hint="eastAsia"/>
          <w:sz w:val="32"/>
          <w:szCs w:val="32"/>
          <w:vertAlign w:val="subscript"/>
        </w:rPr>
        <w:t>C</w:t>
      </w:r>
      <w:r>
        <w:rPr>
          <w:rFonts w:ascii="仿宋_GB2312" w:eastAsia="仿宋_GB2312" w:hint="eastAsia"/>
          <w:sz w:val="32"/>
          <w:szCs w:val="32"/>
        </w:rPr>
        <w:t>。单项B类指标评价分值E</w:t>
      </w:r>
      <w:r>
        <w:rPr>
          <w:rFonts w:ascii="仿宋_GB2312" w:eastAsia="仿宋_GB2312" w:hint="eastAsia"/>
          <w:sz w:val="32"/>
          <w:szCs w:val="32"/>
          <w:vertAlign w:val="subscript"/>
        </w:rPr>
        <w:t>B</w:t>
      </w:r>
      <w:r>
        <w:rPr>
          <w:rFonts w:ascii="仿宋_GB2312" w:eastAsia="仿宋_GB2312" w:hint="eastAsia"/>
          <w:sz w:val="32"/>
          <w:szCs w:val="32"/>
        </w:rPr>
        <w:t>为其对应的C类指标评价分值的加权平均值，按式（2）计算。</w:t>
      </w:r>
    </w:p>
    <w:p>
      <w:pPr>
        <w:ind w:firstLineChars="693" w:firstLine="2479"/>
        <w:rPr>
          <w:rFonts w:ascii="仿宋_GB2312" w:eastAsia="仿宋_GB2312" w:hint="eastAsia"/>
          <w:sz w:val="32"/>
          <w:szCs w:val="32"/>
        </w:rPr>
      </w:pPr>
      <w:r>
        <w:rPr>
          <w:rFonts w:ascii="仿宋_GB2312" w:eastAsia="仿宋_GB2312"/>
          <w:position w:val="-30"/>
          <w:sz w:val="32"/>
          <w:szCs w:val="32"/>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100.5pt;height:29.7pt;" o:ole="">
            <v:stroke color="#000000"/>
            <v:imagedata r:id="rId5" o:title="9942046751597649719027"/>
            <o:lock aspectratio="t"/>
          </v:shape>
          <o:OLEObject Type="Embed" ProgID="Package" ShapeID="_x0000_i1" DrawAspect="Content" ObjectID="_1393063351" r:id="rId6"/>
        </w:object>
      </w:r>
      <w:r>
        <w:rPr>
          <w:rFonts w:ascii="仿宋_GB2312" w:eastAsia="仿宋_GB2312" w:hint="eastAsia"/>
          <w:sz w:val="32"/>
          <w:szCs w:val="32"/>
        </w:rPr>
        <w:t xml:space="preserve">                （1）</w:t>
      </w:r>
    </w:p>
    <w:p>
      <w:pPr>
        <w:ind w:firstLineChars="693" w:firstLine="2479"/>
        <w:rPr>
          <w:rFonts w:ascii="仿宋_GB2312" w:eastAsia="仿宋_GB2312" w:hint="eastAsia"/>
          <w:sz w:val="32"/>
          <w:szCs w:val="32"/>
        </w:rPr>
      </w:pPr>
      <w:r>
        <w:rPr>
          <w:rFonts w:ascii="仿宋_GB2312" w:eastAsia="仿宋_GB2312"/>
          <w:position w:val="-36"/>
          <w:sz w:val="32"/>
          <w:szCs w:val="32"/>
        </w:rPr>
        <w:object>
          <v:shape id="_x0000_i2" type="#_x0000_t75" filled="f" stroked="f" style="width:100.40001pt;height:35.1pt;" o:ole="">
            <v:stroke color="#000000"/>
            <v:imagedata r:id="rId7" o:title="393476401597649719031"/>
            <o:lock aspectratio="t"/>
          </v:shape>
          <o:OLEObject Type="Embed" ProgID="Package" ShapeID="_x0000_i2" DrawAspect="Content" ObjectID="_1393063352" r:id="rId8"/>
        </w:object>
      </w:r>
      <w:r>
        <w:rPr>
          <w:rFonts w:ascii="仿宋_GB2312" w:eastAsia="仿宋_GB2312" w:hint="eastAsia"/>
          <w:sz w:val="32"/>
          <w:szCs w:val="32"/>
        </w:rPr>
        <w:t xml:space="preserve">                （2）</w:t>
      </w:r>
    </w:p>
    <w:p>
      <w:pPr>
        <w:ind w:firstLineChars="200" w:firstLine="715"/>
        <w:rPr>
          <w:rFonts w:ascii="仿宋_GB2312" w:eastAsia="仿宋_GB2312" w:hint="eastAsia"/>
          <w:sz w:val="32"/>
          <w:szCs w:val="32"/>
        </w:rPr>
      </w:pPr>
      <w:r>
        <w:rPr>
          <w:rFonts w:ascii="仿宋_GB2312" w:eastAsia="仿宋_GB2312" w:hint="eastAsia"/>
          <w:sz w:val="32"/>
          <w:szCs w:val="32"/>
        </w:rPr>
        <w:t>式中：</w:t>
      </w:r>
    </w:p>
    <w:p>
      <w:pPr>
        <w:ind w:firstLineChars="300" w:firstLine="1073"/>
        <w:rPr>
          <w:rFonts w:ascii="仿宋_GB2312" w:eastAsia="仿宋_GB2312" w:hint="eastAsia"/>
          <w:sz w:val="32"/>
          <w:szCs w:val="32"/>
        </w:rPr>
      </w:pPr>
      <w:r>
        <w:rPr>
          <w:rFonts w:ascii="仿宋_GB2312" w:eastAsia="仿宋_GB2312"/>
          <w:position w:val="-12"/>
          <w:sz w:val="32"/>
          <w:szCs w:val="32"/>
        </w:rPr>
        <w:object>
          <v:shape id="_x0000_i3" type="#_x0000_t75" filled="f" stroked="f" style="width:19.85pt;height:22.35pt;" o:ole="">
            <v:stroke color="#000000"/>
            <v:imagedata r:id="rId9" o:title="1817171001597649719034"/>
            <o:lock aspectratio="t"/>
          </v:shape>
          <o:OLEObject Type="Embed" ProgID="Package" ShapeID="_x0000_i3" DrawAspect="Content" ObjectID="_1393063353" r:id="rId10"/>
        </w:object>
      </w:r>
      <w:r>
        <w:rPr>
          <w:rFonts w:ascii="仿宋_GB2312" w:eastAsia="仿宋_GB2312" w:hint="eastAsia"/>
          <w:sz w:val="32"/>
          <w:szCs w:val="32"/>
        </w:rPr>
        <w:t>---单项C类指标评价分值；</w:t>
      </w:r>
    </w:p>
    <w:p>
      <w:pPr>
        <w:ind w:firstLineChars="300" w:firstLine="1073"/>
        <w:rPr>
          <w:rFonts w:ascii="仿宋_GB2312" w:eastAsia="仿宋_GB2312" w:hint="eastAsia"/>
          <w:sz w:val="32"/>
          <w:szCs w:val="32"/>
        </w:rPr>
      </w:pPr>
      <w:r>
        <w:rPr>
          <w:rFonts w:ascii="仿宋_GB2312" w:eastAsia="仿宋_GB2312"/>
          <w:position w:val="-14"/>
          <w:sz w:val="32"/>
          <w:szCs w:val="32"/>
        </w:rPr>
        <w:object>
          <v:shape id="_x0000_i4" type="#_x0000_t75" filled="f" stroked="f" style="width:18.0pt;height:19.95pt;" o:ole="">
            <v:stroke color="#000000"/>
            <v:imagedata r:id="rId11" o:title="3462991321597649719036"/>
            <o:lock aspectratio="t"/>
          </v:shape>
          <o:OLEObject Type="Embed" ProgID="Package" ShapeID="_x0000_i4" DrawAspect="Content" ObjectID="_1393063354" r:id="rId12"/>
        </w:object>
      </w:r>
      <w:r>
        <w:rPr>
          <w:rFonts w:ascii="仿宋_GB2312" w:eastAsia="仿宋_GB2312" w:hint="eastAsia"/>
          <w:sz w:val="32"/>
          <w:szCs w:val="32"/>
        </w:rPr>
        <w:t>---第i个用户对该指标调查内容的评价分值；</w:t>
      </w:r>
    </w:p>
    <w:p>
      <w:pPr>
        <w:ind w:firstLineChars="300" w:firstLine="1073"/>
        <w:rPr>
          <w:rFonts w:ascii="仿宋_GB2312" w:eastAsia="仿宋_GB2312" w:hint="eastAsia"/>
          <w:sz w:val="32"/>
          <w:szCs w:val="32"/>
        </w:rPr>
      </w:pPr>
      <w:r>
        <w:rPr>
          <w:rFonts w:ascii="仿宋_GB2312" w:eastAsia="仿宋_GB2312"/>
          <w:position w:val="-12"/>
          <w:sz w:val="32"/>
          <w:szCs w:val="32"/>
        </w:rPr>
        <w:object>
          <v:shape id="_x0000_i5" type="#_x0000_t75" filled="f" stroked="f" style="width:18.0pt;height:19.0pt;" o:ole="">
            <v:stroke color="#000000"/>
            <v:imagedata r:id="rId13" o:title="6501273731597649719038"/>
            <o:lock aspectratio="t"/>
          </v:shape>
          <o:OLEObject Type="Embed" ProgID="Package" ShapeID="_x0000_i5" DrawAspect="Content" ObjectID="_1393063355" r:id="rId14"/>
        </w:object>
      </w:r>
      <w:r>
        <w:rPr>
          <w:rFonts w:ascii="仿宋_GB2312" w:eastAsia="仿宋_GB2312" w:hint="eastAsia"/>
          <w:sz w:val="32"/>
          <w:szCs w:val="32"/>
        </w:rPr>
        <w:t>---单项B类指标的评价分值。B类指标包括安全性、可靠性、适用性、售后服务状况；</w:t>
      </w:r>
    </w:p>
    <w:p>
      <w:pPr>
        <w:ind w:firstLineChars="300" w:firstLine="1073"/>
        <w:rPr>
          <w:rFonts w:ascii="仿宋_GB2312" w:eastAsia="仿宋_GB2312" w:hint="eastAsia"/>
          <w:sz w:val="32"/>
          <w:szCs w:val="32"/>
        </w:rPr>
      </w:pPr>
      <w:r>
        <w:rPr>
          <w:rFonts w:ascii="仿宋_GB2312" w:eastAsia="仿宋_GB2312"/>
          <w:position w:val="-14"/>
          <w:sz w:val="32"/>
          <w:szCs w:val="32"/>
        </w:rPr>
        <w:object>
          <v:shape id="_x0000_i6" type="#_x0000_t75" filled="f" stroked="f" style="width:22.2pt;height:32.2pt;" o:ole="">
            <v:stroke color="#000000"/>
            <v:imagedata r:id="rId15" o:title="7667245481597649719040"/>
            <o:lock aspectratio="t"/>
          </v:shape>
          <o:OLEObject Type="Embed" ProgID="Package" ShapeID="_x0000_i6" DrawAspect="Content" ObjectID="_1393063356" r:id="rId16"/>
        </w:object>
      </w:r>
      <w:r>
        <w:rPr>
          <w:rFonts w:ascii="仿宋_GB2312" w:eastAsia="仿宋_GB2312" w:hint="eastAsia"/>
          <w:sz w:val="32"/>
          <w:szCs w:val="32"/>
        </w:rPr>
        <w:t>--- 该B类指标中，赋予第j个C类指标的权重；</w:t>
      </w:r>
    </w:p>
    <w:p>
      <w:pPr>
        <w:ind w:firstLineChars="300" w:firstLine="1073"/>
        <w:rPr>
          <w:rFonts w:ascii="仿宋_GB2312" w:eastAsia="仿宋_GB2312" w:hint="eastAsia"/>
          <w:sz w:val="32"/>
          <w:szCs w:val="32"/>
        </w:rPr>
      </w:pPr>
      <w:r>
        <w:rPr>
          <w:rFonts w:ascii="仿宋_GB2312" w:eastAsia="仿宋_GB2312"/>
          <w:position w:val="-18"/>
          <w:sz w:val="32"/>
          <w:szCs w:val="32"/>
        </w:rPr>
        <w:object>
          <v:shape id="_x0000_i7" type="#_x0000_t75" filled="f" stroked="f" style="width:25.400002pt;height:28.2pt;" o:ole="">
            <v:stroke color="#000000"/>
            <v:imagedata r:id="rId17" o:title="1666057611597649719041"/>
            <o:lock aspectratio="t"/>
          </v:shape>
          <o:OLEObject Type="Embed" ProgID="Package" ShapeID="_x0000_i7" DrawAspect="Content" ObjectID="_1393063357" r:id="rId18"/>
        </w:object>
      </w:r>
      <w:r>
        <w:rPr>
          <w:rFonts w:ascii="仿宋_GB2312" w:eastAsia="仿宋_GB2312" w:hint="eastAsia"/>
          <w:sz w:val="32"/>
          <w:szCs w:val="32"/>
        </w:rPr>
        <w:t>---该B类指标中，第j个C类指标的评价分值；</w:t>
      </w:r>
    </w:p>
    <w:p>
      <w:pPr>
        <w:ind w:firstLineChars="250" w:firstLine="894"/>
        <w:rPr>
          <w:rFonts w:ascii="仿宋_GB2312" w:eastAsia="仿宋_GB2312" w:hint="eastAsia"/>
          <w:color w:val="FF0000"/>
          <w:sz w:val="32"/>
          <w:szCs w:val="32"/>
        </w:rPr>
      </w:pPr>
      <w:r>
        <w:rPr>
          <w:rFonts w:ascii="仿宋_GB2312" w:eastAsia="仿宋_GB2312" w:hint="eastAsia"/>
          <w:sz w:val="32"/>
          <w:szCs w:val="32"/>
        </w:rPr>
        <w:t>n---调查台（用户）数，n=3～10；</w:t>
      </w:r>
    </w:p>
    <w:p>
      <w:pPr>
        <w:ind w:firstLineChars="250" w:firstLine="894"/>
        <w:rPr>
          <w:rFonts w:ascii="仿宋_GB2312" w:eastAsia="仿宋_GB2312" w:hint="eastAsia"/>
          <w:sz w:val="32"/>
          <w:szCs w:val="32"/>
        </w:rPr>
      </w:pPr>
      <w:r>
        <w:rPr>
          <w:rFonts w:ascii="仿宋_GB2312" w:eastAsia="仿宋_GB2312" w:hint="eastAsia"/>
          <w:sz w:val="32"/>
          <w:szCs w:val="32"/>
        </w:rPr>
        <w:t>m---影响该B类指标的C类指标数量，m=2～7。其中m</w:t>
      </w:r>
      <w:r>
        <w:rPr>
          <w:rFonts w:ascii="仿宋_GB2312" w:eastAsia="仿宋_GB2312" w:hint="eastAsia"/>
          <w:sz w:val="32"/>
          <w:szCs w:val="32"/>
          <w:vertAlign w:val="subscript"/>
        </w:rPr>
        <w:t>1（安全性）</w:t>
      </w:r>
      <w:r>
        <w:rPr>
          <w:rFonts w:ascii="仿宋_GB2312" w:eastAsia="仿宋_GB2312" w:hint="eastAsia"/>
          <w:sz w:val="32"/>
          <w:szCs w:val="32"/>
        </w:rPr>
        <w:t>=3,m</w:t>
      </w:r>
      <w:r>
        <w:rPr>
          <w:rFonts w:ascii="仿宋_GB2312" w:eastAsia="仿宋_GB2312" w:hint="eastAsia"/>
          <w:sz w:val="32"/>
          <w:szCs w:val="32"/>
          <w:vertAlign w:val="subscript"/>
        </w:rPr>
        <w:t>2（可靠性）</w:t>
      </w:r>
      <w:r>
        <w:rPr>
          <w:rFonts w:ascii="仿宋_GB2312" w:eastAsia="仿宋_GB2312" w:hint="eastAsia"/>
          <w:sz w:val="32"/>
          <w:szCs w:val="32"/>
        </w:rPr>
        <w:t>=2,m</w:t>
      </w:r>
      <w:r>
        <w:rPr>
          <w:rFonts w:ascii="仿宋_GB2312" w:eastAsia="仿宋_GB2312" w:hint="eastAsia"/>
          <w:sz w:val="32"/>
          <w:szCs w:val="32"/>
          <w:vertAlign w:val="subscript"/>
        </w:rPr>
        <w:t>3（适用性）</w:t>
      </w:r>
      <w:r>
        <w:rPr>
          <w:rFonts w:ascii="仿宋_GB2312" w:eastAsia="仿宋_GB2312" w:hint="eastAsia"/>
          <w:sz w:val="32"/>
          <w:szCs w:val="32"/>
        </w:rPr>
        <w:t>=7,m</w:t>
      </w:r>
      <w:r>
        <w:rPr>
          <w:rFonts w:ascii="仿宋_GB2312" w:eastAsia="仿宋_GB2312" w:hint="eastAsia"/>
          <w:sz w:val="32"/>
          <w:szCs w:val="32"/>
          <w:vertAlign w:val="subscript"/>
        </w:rPr>
        <w:t>4（售后服务状况）</w:t>
      </w:r>
      <w:r>
        <w:rPr>
          <w:rFonts w:ascii="仿宋_GB2312" w:eastAsia="仿宋_GB2312" w:hint="eastAsia"/>
          <w:sz w:val="32"/>
          <w:szCs w:val="32"/>
        </w:rPr>
        <w:t>=6。</w:t>
      </w:r>
    </w:p>
    <w:p>
      <w:pPr>
        <w:autoSpaceDE w:val="0"/>
        <w:autoSpaceDN w:val="0"/>
        <w:adjustRightInd w:val="0"/>
        <w:jc w:val="left"/>
        <w:rPr>
          <w:rFonts w:ascii="仿宋_GB2312" w:eastAsia="仿宋_GB2312" w:hint="eastAsia"/>
          <w:b/>
          <w:sz w:val="32"/>
          <w:szCs w:val="32"/>
        </w:rPr>
      </w:pPr>
      <w:r>
        <w:rPr>
          <w:rFonts w:ascii="仿宋_GB2312" w:eastAsia="仿宋_GB2312" w:hint="eastAsia"/>
          <w:sz w:val="32"/>
          <w:szCs w:val="32"/>
        </w:rPr>
        <w:t xml:space="preserve">    利用公式（3）将评价分值E</w:t>
      </w:r>
      <w:r>
        <w:rPr>
          <w:rFonts w:ascii="仿宋_GB2312" w:eastAsia="仿宋_GB2312" w:hint="eastAsia"/>
          <w:sz w:val="32"/>
          <w:szCs w:val="32"/>
          <w:vertAlign w:val="subscript"/>
        </w:rPr>
        <w:t>B</w:t>
      </w:r>
      <w:r>
        <w:rPr>
          <w:rFonts w:ascii="仿宋_GB2312" w:eastAsia="仿宋_GB2312" w:hint="eastAsia"/>
          <w:sz w:val="32"/>
          <w:szCs w:val="32"/>
        </w:rPr>
        <w:t>换算为用户单项满意指数I</w:t>
      </w:r>
      <w:r>
        <w:rPr>
          <w:rFonts w:ascii="仿宋_GB2312" w:eastAsia="仿宋_GB2312" w:hint="eastAsia"/>
          <w:sz w:val="32"/>
          <w:szCs w:val="32"/>
          <w:vertAlign w:val="subscript"/>
        </w:rPr>
        <w:t>B</w:t>
      </w:r>
      <w:r>
        <w:rPr>
          <w:rFonts w:ascii="仿宋_GB2312" w:eastAsia="仿宋_GB2312" w:hint="eastAsia"/>
          <w:sz w:val="32"/>
          <w:szCs w:val="32"/>
        </w:rPr>
        <w:t>：</w:t>
      </w:r>
    </w:p>
    <w:p>
      <w:pPr>
        <w:autoSpaceDE w:val="0"/>
        <w:autoSpaceDN w:val="0"/>
        <w:adjustRightInd w:val="0"/>
        <w:jc w:val="center"/>
        <w:outlineLvl w:val="0"/>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position w:val="-24"/>
          <w:sz w:val="32"/>
          <w:szCs w:val="32"/>
        </w:rPr>
        <w:object>
          <v:shape id="_x0000_i8" type="#_x0000_t75" filled="f" stroked="f" style="width:141.0pt;height:33.45pt;" o:ole="">
            <v:stroke color="#000000"/>
            <v:imagedata r:id="rId19" o:title="9569393521597649719045"/>
            <o:lock aspectratio="t"/>
          </v:shape>
          <o:OLEObject Type="Embed" ProgID="Package" ShapeID="_x0000_i8" DrawAspect="Content" ObjectID="_1393063358" r:id="rId20"/>
        </w:object>
      </w:r>
      <w:r>
        <w:rPr>
          <w:rFonts w:ascii="仿宋_GB2312" w:eastAsia="仿宋_GB2312" w:hint="eastAsia"/>
          <w:sz w:val="32"/>
          <w:szCs w:val="32"/>
        </w:rPr>
        <w:t xml:space="preserve">              （3）</w:t>
      </w:r>
    </w:p>
    <w:p>
      <w:pPr>
        <w:autoSpaceDE w:val="0"/>
        <w:autoSpaceDN w:val="0"/>
        <w:adjustRightInd w:val="0"/>
        <w:ind w:firstLineChars="200" w:firstLine="715"/>
        <w:jc w:val="left"/>
        <w:rPr>
          <w:rFonts w:ascii="仿宋_GB2312" w:eastAsia="仿宋_GB2312" w:hint="eastAsia"/>
          <w:sz w:val="32"/>
          <w:szCs w:val="32"/>
        </w:rPr>
      </w:pPr>
      <w:r>
        <w:rPr>
          <w:rFonts w:ascii="仿宋_GB2312" w:eastAsia="仿宋_GB2312" w:hint="eastAsia"/>
          <w:sz w:val="32"/>
          <w:szCs w:val="32"/>
        </w:rPr>
        <w:t>利用公式（4）计算用户总体满意指数I</w:t>
      </w:r>
      <w:r>
        <w:rPr>
          <w:rFonts w:ascii="仿宋_GB2312" w:eastAsia="仿宋_GB2312" w:hint="eastAsia"/>
          <w:sz w:val="32"/>
          <w:szCs w:val="32"/>
          <w:vertAlign w:val="subscript"/>
        </w:rPr>
        <w:t>A</w:t>
      </w:r>
      <w:r>
        <w:rPr>
          <w:rFonts w:ascii="仿宋_GB2312" w:eastAsia="仿宋_GB2312" w:hint="eastAsia"/>
          <w:sz w:val="32"/>
          <w:szCs w:val="32"/>
        </w:rPr>
        <w:t>：</w:t>
      </w:r>
    </w:p>
    <w:p>
      <w:pPr>
        <w:autoSpaceDE w:val="0"/>
        <w:autoSpaceDN w:val="0"/>
        <w:adjustRightInd w:val="0"/>
        <w:ind w:firstLineChars="448" w:firstLine="1603"/>
        <w:jc w:val="left"/>
        <w:outlineLvl w:val="0"/>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position w:val="-28"/>
          <w:sz w:val="32"/>
          <w:szCs w:val="32"/>
        </w:rPr>
        <w:object>
          <v:shape id="_x0000_i9" type="#_x0000_t75" filled="f" stroked="f" style="width:111.0pt;height:46.45pt;" o:ole="">
            <v:stroke color="#000000"/>
            <v:imagedata r:id="rId21" o:title="1001647681597649719047"/>
            <o:lock aspectratio="t"/>
          </v:shape>
          <o:OLEObject Type="Embed" ProgID="Package" ShapeID="_x0000_i9" DrawAspect="Content" ObjectID="_1393063359" r:id="rId22"/>
        </w:object>
      </w:r>
      <w:r>
        <w:rPr>
          <w:rFonts w:ascii="仿宋_GB2312" w:eastAsia="仿宋_GB2312" w:hint="eastAsia"/>
          <w:sz w:val="32"/>
          <w:szCs w:val="32"/>
        </w:rPr>
        <w:t xml:space="preserve">                  （4）</w:t>
      </w:r>
    </w:p>
    <w:p>
      <w:pPr>
        <w:ind w:leftChars="300" w:left="743"/>
        <w:rPr>
          <w:rFonts w:ascii="仿宋_GB2312" w:eastAsia="仿宋_GB2312" w:hint="eastAsia"/>
          <w:sz w:val="32"/>
          <w:szCs w:val="32"/>
        </w:rPr>
      </w:pPr>
      <w:r>
        <w:rPr>
          <w:rFonts w:ascii="仿宋_GB2312" w:eastAsia="仿宋_GB2312"/>
          <w:position w:val="-12"/>
          <w:sz w:val="32"/>
          <w:szCs w:val="32"/>
        </w:rPr>
        <w:object>
          <v:shape id="_x0000_i10" type="#_x0000_t75" filled="f" stroked="f" style="width:22.2pt;height:30.6pt;" o:ole="">
            <v:stroke color="#000000"/>
            <v:imagedata r:id="rId23" o:title="8772297051597649719049"/>
            <o:lock aspectratio="t"/>
          </v:shape>
          <o:OLEObject Type="Embed" ProgID="Package" ShapeID="_x0000_i10" DrawAspect="Content" ObjectID="_1393063360" r:id="rId24"/>
        </w:object>
      </w:r>
      <w:r>
        <w:rPr>
          <w:rFonts w:ascii="仿宋_GB2312" w:eastAsia="仿宋_GB2312" w:hint="eastAsia"/>
          <w:sz w:val="32"/>
          <w:szCs w:val="32"/>
        </w:rPr>
        <w:t>---赋予第k个用户单项满意指数I</w:t>
      </w:r>
      <w:r>
        <w:rPr>
          <w:rFonts w:ascii="仿宋_GB2312" w:eastAsia="仿宋_GB2312" w:hint="eastAsia"/>
          <w:sz w:val="32"/>
          <w:szCs w:val="32"/>
          <w:vertAlign w:val="subscript"/>
        </w:rPr>
        <w:t>B</w:t>
      </w:r>
      <w:r>
        <w:rPr>
          <w:rFonts w:ascii="仿宋_GB2312" w:eastAsia="仿宋_GB2312" w:hint="eastAsia"/>
          <w:sz w:val="32"/>
          <w:szCs w:val="32"/>
        </w:rPr>
        <w:t>的权重；</w:t>
      </w:r>
    </w:p>
    <w:p>
      <w:pPr>
        <w:ind w:leftChars="300" w:left="743"/>
        <w:outlineLvl w:val="0"/>
        <w:rPr>
          <w:rFonts w:ascii="仿宋_GB2312" w:eastAsia="仿宋_GB2312" w:hint="eastAsia"/>
          <w:sz w:val="32"/>
          <w:szCs w:val="32"/>
        </w:rPr>
      </w:pPr>
      <w:r>
        <w:rPr>
          <w:rFonts w:ascii="仿宋_GB2312" w:eastAsia="仿宋_GB2312"/>
          <w:position w:val="-12"/>
          <w:sz w:val="32"/>
          <w:szCs w:val="32"/>
        </w:rPr>
        <w:object>
          <v:shape id="_x0000_i11" type="#_x0000_t75" filled="f" stroked="f" style="width:29.1pt;height:30.6pt;" o:ole="">
            <v:stroke color="#000000"/>
            <v:imagedata r:id="rId25" o:title="23946681597649719051"/>
            <o:lock aspectratio="t"/>
          </v:shape>
          <o:OLEObject Type="Embed" ProgID="Package" ShapeID="_x0000_i11" DrawAspect="Content" ObjectID="_1393063361" r:id="rId26"/>
        </w:object>
      </w:r>
      <w:r>
        <w:rPr>
          <w:rFonts w:ascii="仿宋_GB2312" w:eastAsia="仿宋_GB2312" w:hint="eastAsia"/>
          <w:sz w:val="32"/>
          <w:szCs w:val="32"/>
        </w:rPr>
        <w:t>---第k个用户单项满意指数I</w:t>
      </w:r>
      <w:r>
        <w:rPr>
          <w:rFonts w:ascii="仿宋_GB2312" w:eastAsia="仿宋_GB2312" w:hint="eastAsia"/>
          <w:sz w:val="32"/>
          <w:szCs w:val="32"/>
          <w:vertAlign w:val="subscript"/>
        </w:rPr>
        <w:t>B</w:t>
      </w:r>
      <w:r>
        <w:rPr>
          <w:rFonts w:ascii="仿宋_GB2312" w:eastAsia="仿宋_GB2312" w:hint="eastAsia"/>
          <w:sz w:val="32"/>
          <w:szCs w:val="32"/>
        </w:rPr>
        <w:t>的值；</w:t>
      </w:r>
    </w:p>
    <w:p>
      <w:pPr>
        <w:autoSpaceDE w:val="0"/>
        <w:autoSpaceDN w:val="0"/>
        <w:adjustRightInd w:val="0"/>
        <w:ind w:firstLineChars="200" w:firstLine="715"/>
        <w:rPr>
          <w:rFonts w:ascii="仿宋_GB2312" w:eastAsia="仿宋_GB2312" w:hint="eastAsia"/>
          <w:sz w:val="32"/>
          <w:szCs w:val="32"/>
        </w:rPr>
      </w:pPr>
      <w:r>
        <w:rPr>
          <w:rFonts w:ascii="仿宋_GB2312" w:eastAsia="仿宋_GB2312"/>
          <w:position w:val="-10"/>
          <w:sz w:val="32"/>
          <w:szCs w:val="32"/>
        </w:rPr>
        <w:object>
          <v:shape id="_x0000_i12" type="#_x0000_t75" filled="f" stroked="f" style="width:20.4pt;height:22.1pt;" o:ole="">
            <v:stroke color="#000000"/>
            <v:imagedata r:id="rId27" o:title="7939406171597649719052"/>
            <o:lock aspectratio="t"/>
          </v:shape>
          <o:OLEObject Type="Embed" ProgID="Package" ShapeID="_x0000_i12" DrawAspect="Content" ObjectID="_1393063362" r:id="rId28"/>
        </w:object>
      </w:r>
      <w:r>
        <w:rPr>
          <w:rFonts w:ascii="仿宋_GB2312" w:eastAsia="仿宋_GB2312" w:hint="eastAsia"/>
          <w:sz w:val="32"/>
          <w:szCs w:val="32"/>
        </w:rPr>
        <w:t>---影响用户总体满意指数I</w:t>
      </w:r>
      <w:r>
        <w:rPr>
          <w:rFonts w:ascii="仿宋_GB2312" w:eastAsia="仿宋_GB2312" w:hint="eastAsia"/>
          <w:sz w:val="32"/>
          <w:szCs w:val="32"/>
          <w:vertAlign w:val="subscript"/>
        </w:rPr>
        <w:t>A</w:t>
      </w:r>
      <w:r>
        <w:rPr>
          <w:rFonts w:ascii="仿宋_GB2312" w:eastAsia="仿宋_GB2312" w:hint="eastAsia"/>
          <w:sz w:val="32"/>
          <w:szCs w:val="32"/>
        </w:rPr>
        <w:t>的单项满意指数I</w:t>
      </w:r>
      <w:r>
        <w:rPr>
          <w:rFonts w:ascii="仿宋_GB2312" w:eastAsia="仿宋_GB2312" w:hint="eastAsia"/>
          <w:sz w:val="32"/>
          <w:szCs w:val="32"/>
          <w:vertAlign w:val="subscript"/>
        </w:rPr>
        <w:t>B</w:t>
      </w:r>
      <w:r>
        <w:rPr>
          <w:rFonts w:ascii="仿宋_GB2312" w:eastAsia="仿宋_GB2312" w:hint="eastAsia"/>
          <w:sz w:val="32"/>
          <w:szCs w:val="32"/>
        </w:rPr>
        <w:t>的数量，p=4。</w:t>
      </w:r>
    </w:p>
    <w:p>
      <w:pPr>
        <w:autoSpaceDE w:val="0"/>
        <w:autoSpaceDN w:val="0"/>
        <w:adjustRightInd w:val="0"/>
        <w:spacing w:line="460" w:lineRule="exact"/>
        <w:ind w:firstLineChars="200" w:firstLine="715"/>
        <w:jc w:val="left"/>
        <w:outlineLvl w:val="0"/>
        <w:rPr>
          <w:rFonts w:ascii="楷体_GB2312" w:eastAsia="楷体_GB2312" w:hint="eastAsia"/>
          <w:sz w:val="32"/>
          <w:szCs w:val="32"/>
        </w:rPr>
      </w:pPr>
      <w:r>
        <w:rPr>
          <w:rFonts w:ascii="楷体_GB2312" w:eastAsia="楷体_GB2312" w:hint="eastAsia"/>
          <w:b/>
          <w:sz w:val="32"/>
          <w:szCs w:val="32"/>
        </w:rPr>
        <w:t>3.评价标准</w:t>
      </w:r>
    </w:p>
    <w:p>
      <w:pPr>
        <w:autoSpaceDE w:val="0"/>
        <w:autoSpaceDN w:val="0"/>
        <w:adjustRightInd w:val="0"/>
        <w:ind w:firstLineChars="200" w:firstLine="715"/>
        <w:jc w:val="left"/>
        <w:rPr>
          <w:rFonts w:ascii="仿宋_GB2312" w:eastAsia="仿宋_GB2312" w:cs="Arial" w:hint="eastAsia"/>
          <w:sz w:val="32"/>
          <w:szCs w:val="32"/>
          <w:lang w:bidi="ar-SA"/>
        </w:rPr>
      </w:pPr>
      <w:r>
        <w:rPr>
          <w:rFonts w:ascii="仿宋_GB2312" w:eastAsia="仿宋_GB2312" w:cs="Arial" w:hint="eastAsia"/>
          <w:sz w:val="32"/>
          <w:szCs w:val="32"/>
          <w:lang w:bidi="ar-SA"/>
        </w:rPr>
        <w:t>根据当前福建省全喂入水稻联合收割机质量满意度水平，将用户</w:t>
      </w:r>
      <w:r>
        <w:rPr>
          <w:rFonts w:ascii="仿宋_GB2312" w:eastAsia="仿宋_GB2312" w:hint="eastAsia"/>
          <w:sz w:val="32"/>
          <w:szCs w:val="32"/>
        </w:rPr>
        <w:t>满意指数</w:t>
      </w:r>
      <w:r>
        <w:rPr>
          <w:rFonts w:ascii="仿宋_GB2312" w:eastAsia="仿宋_GB2312" w:cs="Arial" w:hint="eastAsia"/>
          <w:sz w:val="32"/>
          <w:szCs w:val="32"/>
          <w:lang w:bidi="ar-SA"/>
        </w:rPr>
        <w:t>（总体</w:t>
      </w:r>
      <w:r>
        <w:rPr>
          <w:rFonts w:ascii="仿宋_GB2312" w:eastAsia="仿宋_GB2312" w:hint="eastAsia"/>
          <w:sz w:val="32"/>
          <w:szCs w:val="32"/>
        </w:rPr>
        <w:t>满意指数I</w:t>
      </w:r>
      <w:r>
        <w:rPr>
          <w:rFonts w:ascii="仿宋_GB2312" w:eastAsia="仿宋_GB2312" w:hint="eastAsia"/>
          <w:sz w:val="32"/>
          <w:szCs w:val="32"/>
          <w:vertAlign w:val="subscript"/>
        </w:rPr>
        <w:t>A</w:t>
      </w:r>
      <w:r>
        <w:rPr>
          <w:rFonts w:ascii="仿宋_GB2312" w:eastAsia="仿宋_GB2312" w:cs="Arial" w:hint="eastAsia"/>
          <w:sz w:val="32"/>
          <w:szCs w:val="32"/>
          <w:lang w:bidi="ar-SA"/>
        </w:rPr>
        <w:t>和单项满意指数</w:t>
      </w:r>
      <w:r>
        <w:rPr>
          <w:rFonts w:ascii="仿宋_GB2312" w:eastAsia="仿宋_GB2312" w:hint="eastAsia"/>
          <w:sz w:val="32"/>
          <w:szCs w:val="32"/>
        </w:rPr>
        <w:t>I</w:t>
      </w:r>
      <w:r>
        <w:rPr>
          <w:rFonts w:ascii="仿宋_GB2312" w:eastAsia="仿宋_GB2312" w:hint="eastAsia"/>
          <w:sz w:val="32"/>
          <w:szCs w:val="32"/>
          <w:vertAlign w:val="subscript"/>
        </w:rPr>
        <w:t>B</w:t>
      </w:r>
      <w:r>
        <w:rPr>
          <w:rFonts w:ascii="仿宋_GB2312" w:eastAsia="仿宋_GB2312" w:cs="Arial" w:hint="eastAsia"/>
          <w:sz w:val="32"/>
          <w:szCs w:val="32"/>
          <w:lang w:bidi="ar-SA"/>
        </w:rPr>
        <w:t>）分为五档：[90,100]为很满意，[75,90）为满意，[60,75）为一般，[40分,60）为不满意，（40,0]为很不满意。</w:t>
      </w:r>
    </w:p>
    <w:p>
      <w:pPr>
        <w:autoSpaceDE w:val="0"/>
        <w:autoSpaceDN w:val="0"/>
        <w:adjustRightInd w:val="0"/>
        <w:ind w:firstLineChars="200" w:firstLine="715"/>
        <w:jc w:val="left"/>
        <w:outlineLvl w:val="0"/>
        <w:rPr>
          <w:rFonts w:ascii="楷体_GB2312" w:eastAsia="楷体_GB2312" w:hint="eastAsia"/>
          <w:b/>
          <w:sz w:val="32"/>
          <w:szCs w:val="32"/>
        </w:rPr>
      </w:pPr>
      <w:r>
        <w:rPr>
          <w:rFonts w:ascii="楷体_GB2312" w:eastAsia="楷体_GB2312" w:hint="eastAsia"/>
          <w:b/>
          <w:sz w:val="32"/>
          <w:szCs w:val="32"/>
        </w:rPr>
        <w:t>（二）评价结果统计</w:t>
      </w:r>
    </w:p>
    <w:p>
      <w:pPr>
        <w:autoSpaceDE w:val="0"/>
        <w:autoSpaceDN w:val="0"/>
        <w:ind w:firstLineChars="200" w:firstLine="715"/>
        <w:jc w:val="left"/>
        <w:outlineLvl w:val="0"/>
        <w:rPr>
          <w:rFonts w:ascii="仿宋_GB2312" w:eastAsia="仿宋_GB2312" w:hint="eastAsia"/>
          <w:sz w:val="32"/>
          <w:szCs w:val="32"/>
        </w:rPr>
      </w:pPr>
      <w:r>
        <w:rPr>
          <w:rFonts w:ascii="仿宋_GB2312" w:eastAsia="仿宋_GB2312" w:hint="eastAsia"/>
          <w:sz w:val="32"/>
          <w:szCs w:val="32"/>
        </w:rPr>
        <w:t>统计被调查型号产品和“三性一状况”单项满意指数，列举用户评价“很满意”、“不满意”和“很不满意”的产品和企业，归结该产品优、缺点，分析汇总用户对“不满意”产品存在的问题。</w:t>
      </w:r>
    </w:p>
    <w:p>
      <w:pPr>
        <w:autoSpaceDE w:val="0"/>
        <w:autoSpaceDN w:val="0"/>
        <w:ind w:firstLineChars="200" w:firstLine="715"/>
        <w:jc w:val="left"/>
        <w:outlineLvl w:val="0"/>
        <w:rPr>
          <w:rFonts w:ascii="黑体" w:eastAsia="黑体" w:cs="黑体" w:hint="eastAsia"/>
          <w:b/>
          <w:bCs/>
          <w:sz w:val="32"/>
          <w:szCs w:val="32"/>
          <w:lang w:bidi="ar-SA"/>
        </w:rPr>
      </w:pPr>
      <w:r>
        <w:rPr>
          <w:rFonts w:ascii="黑体" w:eastAsia="黑体" w:cs="黑体" w:hint="eastAsia"/>
          <w:b/>
          <w:bCs/>
          <w:sz w:val="32"/>
          <w:szCs w:val="32"/>
          <w:lang w:bidi="ar-SA"/>
        </w:rPr>
        <w:t>六、调查结果的应用</w:t>
      </w:r>
    </w:p>
    <w:p>
      <w:pPr>
        <w:autoSpaceDE w:val="0"/>
        <w:autoSpaceDN w:val="0"/>
        <w:adjustRightInd w:val="0"/>
        <w:ind w:firstLineChars="200" w:firstLine="715"/>
        <w:jc w:val="left"/>
        <w:outlineLvl w:val="0"/>
        <w:rPr>
          <w:rFonts w:ascii="楷体_GB2312" w:eastAsia="楷体_GB2312" w:hint="eastAsia"/>
          <w:b/>
          <w:sz w:val="32"/>
          <w:szCs w:val="32"/>
        </w:rPr>
      </w:pPr>
      <w:r>
        <w:rPr>
          <w:rFonts w:ascii="楷体_GB2312" w:eastAsia="楷体_GB2312" w:hint="eastAsia"/>
          <w:b/>
          <w:sz w:val="32"/>
          <w:szCs w:val="32"/>
        </w:rPr>
        <w:t>（一）公布内容</w:t>
      </w:r>
    </w:p>
    <w:p>
      <w:pPr>
        <w:ind w:firstLineChars="200" w:firstLine="715"/>
        <w:rPr>
          <w:rFonts w:ascii="仿宋_GB2312" w:eastAsia="仿宋_GB2312" w:hint="eastAsia"/>
          <w:sz w:val="32"/>
          <w:szCs w:val="32"/>
          <w:vertAlign w:val="subscript"/>
        </w:rPr>
      </w:pPr>
      <w:r>
        <w:rPr>
          <w:rFonts w:ascii="仿宋_GB2312" w:eastAsia="仿宋_GB2312" w:hint="eastAsia"/>
          <w:sz w:val="32"/>
          <w:szCs w:val="32"/>
        </w:rPr>
        <w:t>2020年全喂入水稻联合收割机质量调查结果向社会发布，公布被调查的全喂入水稻联合收割机的用户总体满意指数I</w:t>
      </w:r>
      <w:r>
        <w:rPr>
          <w:rFonts w:ascii="仿宋_GB2312" w:eastAsia="仿宋_GB2312" w:hint="eastAsia"/>
          <w:sz w:val="32"/>
          <w:szCs w:val="32"/>
          <w:vertAlign w:val="subscript"/>
        </w:rPr>
        <w:t>A</w:t>
      </w:r>
      <w:r>
        <w:rPr>
          <w:rFonts w:ascii="仿宋_GB2312" w:eastAsia="仿宋_GB2312" w:hint="eastAsia"/>
          <w:sz w:val="32"/>
          <w:szCs w:val="32"/>
        </w:rPr>
        <w:t>和“三性一状况”单项满意指数I</w:t>
      </w:r>
      <w:r>
        <w:rPr>
          <w:rFonts w:ascii="仿宋_GB2312" w:eastAsia="仿宋_GB2312" w:hint="eastAsia"/>
          <w:sz w:val="32"/>
          <w:szCs w:val="32"/>
          <w:vertAlign w:val="subscript"/>
        </w:rPr>
        <w:t>B</w:t>
      </w:r>
      <w:r>
        <w:rPr>
          <w:rFonts w:ascii="仿宋_GB2312" w:eastAsia="仿宋_GB2312" w:hint="eastAsia"/>
          <w:sz w:val="32"/>
          <w:szCs w:val="32"/>
        </w:rPr>
        <w:t>。</w:t>
      </w:r>
    </w:p>
    <w:p>
      <w:pPr>
        <w:autoSpaceDE w:val="0"/>
        <w:autoSpaceDN w:val="0"/>
        <w:adjustRightInd w:val="0"/>
        <w:ind w:firstLineChars="200" w:firstLine="715"/>
        <w:jc w:val="left"/>
        <w:outlineLvl w:val="0"/>
        <w:rPr>
          <w:rFonts w:ascii="楷体_GB2312" w:eastAsia="楷体_GB2312" w:hint="eastAsia"/>
          <w:b/>
          <w:sz w:val="32"/>
          <w:szCs w:val="32"/>
        </w:rPr>
      </w:pPr>
      <w:r>
        <w:rPr>
          <w:rFonts w:ascii="楷体_GB2312" w:eastAsia="楷体_GB2312" w:hint="eastAsia"/>
          <w:b/>
          <w:sz w:val="32"/>
          <w:szCs w:val="32"/>
        </w:rPr>
        <w:t>（二）责令整改</w:t>
      </w:r>
    </w:p>
    <w:p>
      <w:pPr>
        <w:autoSpaceDE w:val="0"/>
        <w:autoSpaceDN w:val="0"/>
        <w:adjustRightInd w:val="0"/>
        <w:ind w:firstLineChars="200" w:firstLine="715"/>
        <w:jc w:val="left"/>
        <w:rPr>
          <w:rFonts w:ascii="仿宋_GB2312" w:eastAsia="仿宋_GB2312" w:hint="eastAsia"/>
          <w:sz w:val="32"/>
          <w:szCs w:val="32"/>
        </w:rPr>
      </w:pPr>
      <w:r>
        <w:rPr>
          <w:rFonts w:ascii="仿宋_GB2312" w:eastAsia="仿宋_GB2312" w:cs="Arial" w:hint="eastAsia"/>
          <w:sz w:val="32"/>
          <w:szCs w:val="32"/>
          <w:lang w:bidi="ar-SA"/>
        </w:rPr>
        <w:t>对用户总体不满意</w:t>
      </w:r>
      <w:r>
        <w:rPr>
          <w:rFonts w:ascii="仿宋_GB2312" w:eastAsia="仿宋_GB2312" w:hint="eastAsia"/>
          <w:sz w:val="32"/>
          <w:szCs w:val="32"/>
        </w:rPr>
        <w:t>（含很不满意）的、“三性一状况”单项不满意（含很不满意）的、</w:t>
      </w:r>
      <w:r>
        <w:rPr>
          <w:rFonts w:ascii="仿宋_GB2312" w:eastAsia="仿宋_GB2312" w:cs="Arial" w:hint="eastAsia"/>
          <w:sz w:val="32"/>
          <w:szCs w:val="32"/>
          <w:lang w:bidi="ar-SA"/>
        </w:rPr>
        <w:t>“三性一状况”存在问题较多的</w:t>
      </w:r>
      <w:r>
        <w:rPr>
          <w:rFonts w:ascii="仿宋_GB2312" w:eastAsia="仿宋_GB2312" w:hint="eastAsia"/>
          <w:sz w:val="32"/>
          <w:szCs w:val="32"/>
        </w:rPr>
        <w:t>企业及产品，发送一对一整改函，并责令其限期整改。</w:t>
      </w:r>
    </w:p>
    <w:p>
      <w:pPr>
        <w:autoSpaceDE w:val="0"/>
        <w:autoSpaceDN w:val="0"/>
        <w:adjustRightInd w:val="0"/>
        <w:ind w:firstLineChars="200" w:firstLine="715"/>
        <w:jc w:val="left"/>
        <w:rPr>
          <w:rFonts w:ascii="黑体" w:eastAsia="黑体" w:cs="黑体" w:hint="eastAsia"/>
          <w:b/>
          <w:bCs/>
          <w:sz w:val="32"/>
          <w:szCs w:val="32"/>
          <w:lang w:bidi="ar-SA"/>
        </w:rPr>
      </w:pPr>
      <w:r>
        <w:rPr>
          <w:rFonts w:ascii="黑体" w:eastAsia="黑体" w:cs="黑体" w:hint="eastAsia"/>
          <w:b/>
          <w:bCs/>
          <w:sz w:val="32"/>
          <w:szCs w:val="32"/>
          <w:lang w:bidi="ar-SA"/>
        </w:rPr>
        <w:t>七、调查任务分工及人员资质</w:t>
        <w:tab/>
      </w:r>
    </w:p>
    <w:p>
      <w:pPr>
        <w:ind w:firstLineChars="200" w:firstLine="715"/>
        <w:outlineLvl w:val="0"/>
        <w:rPr>
          <w:rFonts w:ascii="楷体_GB2312" w:eastAsia="楷体_GB2312" w:cs="楷体_GB2312" w:hint="eastAsia"/>
          <w:b/>
          <w:sz w:val="32"/>
          <w:szCs w:val="32"/>
          <w:lang w:bidi="ar-SA"/>
        </w:rPr>
      </w:pPr>
      <w:r>
        <w:rPr>
          <w:rFonts w:ascii="楷体_GB2312" w:eastAsia="楷体_GB2312" w:cs="楷体_GB2312" w:hint="eastAsia"/>
          <w:b/>
          <w:sz w:val="32"/>
          <w:szCs w:val="32"/>
          <w:lang w:bidi="ar-SA"/>
        </w:rPr>
        <w:t>（一）调查任务分工</w:t>
      </w:r>
    </w:p>
    <w:p>
      <w:pPr>
        <w:autoSpaceDE w:val="0"/>
        <w:autoSpaceDN w:val="0"/>
        <w:adjustRightInd w:val="0"/>
        <w:ind w:leftChars="-57" w:left="-141" w:firstLineChars="239" w:firstLine="855"/>
        <w:jc w:val="left"/>
        <w:rPr>
          <w:rFonts w:ascii="仿宋_GB2312" w:eastAsia="仿宋_GB2312" w:cs="仿宋_GB2312" w:hint="eastAsia"/>
          <w:sz w:val="32"/>
          <w:szCs w:val="32"/>
          <w:lang w:bidi="ar-SA"/>
        </w:rPr>
      </w:pPr>
      <w:r>
        <w:rPr>
          <w:rFonts w:ascii="仿宋_GB2312" w:eastAsia="仿宋_GB2312" w:hint="eastAsia"/>
          <w:sz w:val="32"/>
          <w:szCs w:val="32"/>
        </w:rPr>
        <w:t>按被调查用户在各设区市辖区内分布情况和工作量均衡原则进行统一分工。各调查单位负责各设区市辖区的</w:t>
      </w:r>
      <w:r>
        <w:rPr>
          <w:rFonts w:ascii="仿宋_GB2312" w:eastAsia="仿宋_GB2312" w:cs="仿宋_GB2312" w:hint="eastAsia"/>
          <w:sz w:val="32"/>
          <w:szCs w:val="32"/>
          <w:lang w:bidi="ar-SA"/>
        </w:rPr>
        <w:t>用户调查任务，具体见附件1。</w:t>
      </w:r>
    </w:p>
    <w:p>
      <w:pPr>
        <w:ind w:firstLineChars="200" w:firstLine="715"/>
        <w:outlineLvl w:val="0"/>
        <w:rPr>
          <w:rFonts w:ascii="楷体_GB2312" w:eastAsia="楷体_GB2312" w:hint="eastAsia"/>
          <w:b/>
          <w:sz w:val="32"/>
          <w:szCs w:val="32"/>
        </w:rPr>
      </w:pPr>
      <w:r>
        <w:rPr>
          <w:rFonts w:ascii="楷体_GB2312" w:eastAsia="楷体_GB2312" w:hint="eastAsia"/>
          <w:b/>
          <w:sz w:val="32"/>
          <w:szCs w:val="32"/>
        </w:rPr>
        <w:t>（二）调查人员资质</w:t>
      </w:r>
    </w:p>
    <w:p>
      <w:pPr>
        <w:ind w:firstLineChars="200" w:firstLine="715"/>
        <w:rPr>
          <w:rFonts w:ascii="仿宋_GB2312" w:eastAsia="仿宋_GB2312" w:hint="eastAsia"/>
          <w:b/>
          <w:sz w:val="32"/>
          <w:szCs w:val="32"/>
          <w:u w:val="single"/>
        </w:rPr>
      </w:pPr>
      <w:r>
        <w:rPr>
          <w:rFonts w:ascii="仿宋_GB2312" w:eastAsia="仿宋_GB2312" w:cs="仿宋_GB2312" w:hint="eastAsia"/>
          <w:sz w:val="32"/>
          <w:szCs w:val="32"/>
          <w:lang w:bidi="ar-SA"/>
        </w:rPr>
        <w:t>参与用户调查的人员应熟悉全喂入水稻联合收割机产品结构特点和相关国家标准，</w:t>
      </w:r>
      <w:r>
        <w:rPr>
          <w:rFonts w:ascii="仿宋_GB2312" w:eastAsia="仿宋_GB2312" w:hint="eastAsia"/>
          <w:sz w:val="32"/>
          <w:szCs w:val="32"/>
        </w:rPr>
        <w:t>经过相关知识培训。</w:t>
      </w:r>
    </w:p>
    <w:p>
      <w:pPr>
        <w:autoSpaceDE w:val="0"/>
        <w:autoSpaceDN w:val="0"/>
        <w:ind w:firstLineChars="200" w:firstLine="715"/>
        <w:jc w:val="left"/>
        <w:outlineLvl w:val="0"/>
        <w:rPr>
          <w:rFonts w:ascii="黑体" w:eastAsia="黑体" w:hint="eastAsia"/>
          <w:b/>
          <w:bCs/>
          <w:sz w:val="32"/>
          <w:szCs w:val="32"/>
        </w:rPr>
      </w:pPr>
      <w:r>
        <w:rPr>
          <w:rFonts w:ascii="黑体" w:eastAsia="黑体" w:hint="eastAsia"/>
          <w:b/>
          <w:bCs/>
          <w:sz w:val="32"/>
          <w:szCs w:val="32"/>
        </w:rPr>
        <w:t>八、调查报告编写</w:t>
      </w:r>
    </w:p>
    <w:p>
      <w:pPr>
        <w:autoSpaceDN w:val="0"/>
        <w:ind w:firstLineChars="200" w:firstLine="715"/>
        <w:rPr>
          <w:rFonts w:hint="eastAsia"/>
        </w:rPr>
      </w:pPr>
      <w:r>
        <w:rPr>
          <w:rFonts w:ascii="仿宋_GB2312" w:eastAsia="仿宋_GB2312" w:hint="eastAsia"/>
          <w:color w:val="000000"/>
          <w:sz w:val="32"/>
          <w:szCs w:val="32"/>
        </w:rPr>
        <w:t>调查单位</w:t>
      </w:r>
      <w:r>
        <w:rPr>
          <w:rFonts w:ascii="仿宋_GB2312" w:eastAsia="仿宋_GB2312" w:hint="eastAsia"/>
          <w:sz w:val="32"/>
          <w:szCs w:val="32"/>
        </w:rPr>
        <w:t>负责汇总分析本设区市质量调查结果，编写本设区市质量调查总结报告，并及时将调查报告（报告格式要求见附件4）及相关材料报送福建省农业机械推广总站（以下简称省农机总站）（报送材料清单见附件5）。省农机总站对调查</w:t>
      </w:r>
      <w:r>
        <w:rPr>
          <w:rFonts w:ascii="仿宋_GB2312" w:eastAsia="仿宋_GB2312" w:hint="eastAsia"/>
          <w:color w:val="000000"/>
          <w:sz w:val="32"/>
          <w:szCs w:val="32"/>
        </w:rPr>
        <w:t>单位</w:t>
      </w:r>
      <w:r>
        <w:rPr>
          <w:rFonts w:ascii="仿宋_GB2312" w:eastAsia="仿宋_GB2312" w:hint="eastAsia"/>
          <w:sz w:val="32"/>
          <w:szCs w:val="32"/>
        </w:rPr>
        <w:t>报送的质量调查结果进行汇总和分析，统计用户综合评价情况、用户不满意（含很不满意）的企业及产品，撰写全省质量调查报告。</w:t>
      </w:r>
    </w:p>
    <w:p>
      <w:pPr>
        <w:autoSpaceDE w:val="0"/>
        <w:autoSpaceDN w:val="0"/>
        <w:ind w:firstLineChars="200" w:firstLine="715"/>
        <w:jc w:val="left"/>
        <w:outlineLvl w:val="0"/>
        <w:rPr>
          <w:rFonts w:ascii="黑体" w:eastAsia="黑体" w:hint="eastAsia"/>
          <w:b/>
          <w:bCs/>
          <w:sz w:val="32"/>
          <w:szCs w:val="32"/>
        </w:rPr>
      </w:pPr>
      <w:r>
        <w:rPr>
          <w:rFonts w:ascii="黑体" w:eastAsia="黑体" w:hint="eastAsia"/>
          <w:b/>
          <w:bCs/>
          <w:sz w:val="32"/>
          <w:szCs w:val="32"/>
        </w:rPr>
        <w:t>九、时间安排</w:t>
      </w:r>
    </w:p>
    <w:p>
      <w:pPr>
        <w:ind w:firstLineChars="200" w:firstLine="715"/>
        <w:rPr>
          <w:rFonts w:ascii="仿宋_GB2312" w:eastAsia="仿宋_GB2312" w:hint="eastAsia"/>
          <w:sz w:val="32"/>
          <w:szCs w:val="32"/>
        </w:rPr>
      </w:pPr>
      <w:r>
        <w:rPr>
          <w:rFonts w:ascii="仿宋_GB2312" w:eastAsia="仿宋_GB2312" w:hint="eastAsia"/>
          <w:sz w:val="32"/>
          <w:szCs w:val="32"/>
        </w:rPr>
        <w:t>全喂入水稻联合收割机质量调查工作于2020年8月开始，12月结束。具体进程安排如下：</w:t>
      </w:r>
    </w:p>
    <w:p>
      <w:pPr>
        <w:pStyle w:val="20"/>
        <w:ind w:firstLineChars="200" w:firstLine="715"/>
        <w:jc w:val="both"/>
        <w:rPr>
          <w:rFonts w:ascii="仿宋_GB2312" w:eastAsia="仿宋_GB2312" w:hint="eastAsia"/>
          <w:color w:val="auto"/>
          <w:sz w:val="32"/>
          <w:szCs w:val="32"/>
        </w:rPr>
      </w:pPr>
      <w:r>
        <w:rPr>
          <w:rFonts w:ascii="仿宋_GB2312" w:eastAsia="仿宋_GB2312" w:hint="eastAsia"/>
          <w:color w:val="auto"/>
          <w:sz w:val="32"/>
          <w:szCs w:val="32"/>
        </w:rPr>
        <w:t>8月-10月，调查单位根据本实施方案组织开展调查，完成用户调查，收集相关数据及图片资料。</w:t>
      </w:r>
    </w:p>
    <w:p>
      <w:pPr>
        <w:ind w:firstLineChars="200" w:firstLine="715"/>
        <w:rPr>
          <w:rFonts w:ascii="仿宋_GB2312" w:eastAsia="仿宋_GB2312" w:hint="eastAsia"/>
          <w:sz w:val="32"/>
          <w:szCs w:val="32"/>
        </w:rPr>
      </w:pPr>
      <w:r>
        <w:rPr>
          <w:rFonts w:ascii="仿宋_GB2312" w:eastAsia="仿宋_GB2312" w:hint="eastAsia"/>
          <w:sz w:val="32"/>
          <w:szCs w:val="32"/>
        </w:rPr>
        <w:t>11月中旬前，调查单位汇总分析调查结果，撰写本设区市质量调查报告，并将质量调查报告连同用户调查表、相关数据及图片资料等报送省农机总站。</w:t>
      </w:r>
    </w:p>
    <w:p>
      <w:pPr>
        <w:ind w:firstLineChars="200" w:firstLine="715"/>
        <w:rPr>
          <w:rFonts w:ascii="仿宋_GB2312" w:eastAsia="仿宋_GB2312" w:hint="eastAsia"/>
          <w:sz w:val="32"/>
          <w:szCs w:val="32"/>
        </w:rPr>
      </w:pPr>
      <w:r>
        <w:rPr>
          <w:rFonts w:ascii="仿宋_GB2312" w:eastAsia="仿宋_GB2312" w:hint="eastAsia"/>
          <w:sz w:val="32"/>
          <w:szCs w:val="32"/>
        </w:rPr>
        <w:t>11月下旬-12月上旬，</w:t>
      </w:r>
      <w:r>
        <w:rPr>
          <w:rFonts w:ascii="仿宋_GB2312" w:eastAsia="仿宋_GB2312" w:cs="宋体" w:hint="eastAsia"/>
          <w:kern w:val="0"/>
          <w:sz w:val="32"/>
          <w:szCs w:val="32"/>
          <w:lang w:bidi="ar-SA"/>
        </w:rPr>
        <w:t>省农机总站对</w:t>
      </w:r>
      <w:r>
        <w:rPr>
          <w:rFonts w:ascii="仿宋_GB2312" w:eastAsia="仿宋_GB2312" w:hint="eastAsia"/>
          <w:sz w:val="32"/>
          <w:szCs w:val="32"/>
        </w:rPr>
        <w:t>调查单位</w:t>
      </w:r>
      <w:r>
        <w:rPr>
          <w:rFonts w:ascii="仿宋_GB2312" w:eastAsia="仿宋_GB2312" w:cs="宋体" w:hint="eastAsia"/>
          <w:kern w:val="0"/>
          <w:sz w:val="32"/>
          <w:szCs w:val="32"/>
          <w:lang w:bidi="ar-SA"/>
        </w:rPr>
        <w:t>报</w:t>
      </w:r>
      <w:r>
        <w:rPr>
          <w:rFonts w:ascii="仿宋_GB2312" w:eastAsia="仿宋_GB2312" w:hint="eastAsia"/>
          <w:sz w:val="32"/>
          <w:szCs w:val="32"/>
        </w:rPr>
        <w:t>送的质量调查材料进行汇总、分析，完成《2020年福建省全喂入水稻联合收割机质量调查报告》。</w:t>
      </w:r>
    </w:p>
    <w:p>
      <w:pPr>
        <w:ind w:firstLineChars="200" w:firstLine="715"/>
        <w:outlineLvl w:val="0"/>
        <w:rPr>
          <w:rFonts w:ascii="黑体" w:eastAsia="黑体" w:hint="eastAsia"/>
          <w:b/>
          <w:bCs/>
          <w:sz w:val="32"/>
          <w:szCs w:val="32"/>
        </w:rPr>
      </w:pPr>
      <w:r>
        <w:rPr>
          <w:rFonts w:ascii="黑体" w:eastAsia="黑体" w:cs="黑体" w:hint="eastAsia"/>
          <w:b/>
          <w:bCs/>
          <w:sz w:val="32"/>
          <w:szCs w:val="32"/>
          <w:lang w:bidi="ar-SA"/>
        </w:rPr>
        <w:t>十、</w:t>
      </w:r>
      <w:r>
        <w:rPr>
          <w:rFonts w:ascii="黑体" w:eastAsia="黑体" w:hint="eastAsia"/>
          <w:b/>
          <w:bCs/>
          <w:sz w:val="32"/>
          <w:szCs w:val="32"/>
        </w:rPr>
        <w:t>工作要求</w:t>
      </w:r>
    </w:p>
    <w:p>
      <w:pPr>
        <w:ind w:firstLineChars="200" w:firstLine="715"/>
        <w:rPr>
          <w:rFonts w:ascii="仿宋_GB2312" w:eastAsia="仿宋_GB2312" w:hint="eastAsia"/>
          <w:sz w:val="32"/>
          <w:szCs w:val="32"/>
        </w:rPr>
      </w:pPr>
      <w:r>
        <w:rPr>
          <w:rFonts w:ascii="楷体_GB2312" w:eastAsia="楷体_GB2312" w:hint="eastAsia"/>
          <w:sz w:val="32"/>
          <w:szCs w:val="32"/>
        </w:rPr>
        <w:t>（一）提高认识，加强领导。</w:t>
      </w:r>
      <w:r>
        <w:rPr>
          <w:rFonts w:ascii="仿宋_GB2312" w:eastAsia="仿宋_GB2312" w:hint="eastAsia"/>
          <w:sz w:val="32"/>
          <w:szCs w:val="32"/>
        </w:rPr>
        <w:t>各地要提高对补贴机具质量监管工作重要性的认识，</w:t>
      </w:r>
      <w:r>
        <w:rPr>
          <w:rFonts w:ascii="仿宋_GB2312" w:eastAsia="仿宋_GB2312" w:hint="eastAsia"/>
          <w:color w:val="000000"/>
          <w:sz w:val="32"/>
          <w:szCs w:val="32"/>
        </w:rPr>
        <w:t>调查单位</w:t>
      </w:r>
      <w:r>
        <w:rPr>
          <w:rFonts w:ascii="仿宋_GB2312" w:eastAsia="仿宋_GB2312" w:hint="eastAsia"/>
          <w:sz w:val="32"/>
          <w:szCs w:val="32"/>
        </w:rPr>
        <w:t>按照本实施方案提出的要求，精心组织实施。</w:t>
      </w:r>
    </w:p>
    <w:p>
      <w:pPr>
        <w:ind w:firstLineChars="200" w:firstLine="715"/>
        <w:rPr>
          <w:rFonts w:ascii="仿宋_GB2312" w:eastAsia="仿宋_GB2312" w:hint="eastAsia"/>
          <w:sz w:val="32"/>
          <w:szCs w:val="32"/>
        </w:rPr>
      </w:pPr>
      <w:r>
        <w:rPr>
          <w:rFonts w:ascii="楷体_GB2312" w:eastAsia="楷体_GB2312" w:hint="eastAsia"/>
          <w:sz w:val="32"/>
          <w:szCs w:val="32"/>
        </w:rPr>
        <w:t>（二）高效廉洁，结果保密。</w:t>
      </w:r>
      <w:r>
        <w:rPr>
          <w:rFonts w:ascii="仿宋_GB2312" w:eastAsia="仿宋_GB2312" w:hint="eastAsia"/>
          <w:sz w:val="32"/>
          <w:szCs w:val="32"/>
        </w:rPr>
        <w:t>开展质量调查工作要注重方法、客观公正、遵章守纪、廉洁高效，不得向企业收取任何费用，不得给企业和农民增加任何负担。质量调查结果由省农机总站发布前，不得以任何形式对外公布，并做好相关保密工作。</w:t>
      </w:r>
    </w:p>
    <w:p>
      <w:pPr>
        <w:ind w:firstLineChars="200" w:firstLine="715"/>
        <w:rPr>
          <w:rFonts w:ascii="仿宋_GB2312" w:eastAsia="仿宋_GB2312" w:hint="eastAsia"/>
          <w:sz w:val="32"/>
          <w:szCs w:val="32"/>
        </w:rPr>
      </w:pPr>
      <w:r>
        <w:rPr>
          <w:rFonts w:ascii="楷体_GB2312" w:eastAsia="楷体_GB2312" w:hint="eastAsia"/>
          <w:sz w:val="32"/>
          <w:szCs w:val="32"/>
        </w:rPr>
        <w:t>（三）及时总结，按时报送。</w:t>
      </w:r>
      <w:r>
        <w:rPr>
          <w:rFonts w:ascii="仿宋_GB2312" w:eastAsia="仿宋_GB2312" w:hint="eastAsia"/>
          <w:color w:val="000000"/>
          <w:sz w:val="32"/>
          <w:szCs w:val="32"/>
        </w:rPr>
        <w:t>调查单位</w:t>
      </w:r>
      <w:r>
        <w:rPr>
          <w:rFonts w:ascii="仿宋_GB2312" w:eastAsia="仿宋_GB2312" w:hint="eastAsia"/>
          <w:sz w:val="32"/>
          <w:szCs w:val="32"/>
        </w:rPr>
        <w:t>要按照本实施方案的要求，及时做好调查结果的总结，撰写质量调查总结报告并按时报送。</w:t>
      </w:r>
    </w:p>
    <w:p>
      <w:pPr>
        <w:ind w:firstLineChars="200" w:firstLine="495"/>
        <w:rPr>
          <w:rFonts w:ascii="仿宋_GB2312" w:eastAsia="仿宋_GB2312" w:hint="eastAsia"/>
          <w:color w:val="FF0000"/>
          <w:szCs w:val="28"/>
        </w:rPr>
        <w:sectPr>
          <w:headerReference w:type="default" r:id="rId2"/>
          <w:footerReference w:type="default" r:id="rId3"/>
          <w:footerReference w:type="even" r:id="rId4"/>
          <w:pgSz w:w="11906" w:h="16838"/>
          <w:pgMar w:top="866" w:right="1701" w:bottom="1154" w:left="1701" w:header="851" w:footer="992" w:gutter="0"/>
          <w:pgNumType w:fmt="numberInDash"/>
          <w:docGrid w:type="linesAndChars" w:linePitch="579" w:charSpace="7729"/>
        </w:sectPr>
      </w:pPr>
    </w:p>
    <w:p>
      <w:pPr>
        <w:tabs>
          <w:tab w:val="left" w:pos="8115"/>
        </w:tabs>
        <w:rPr>
          <w:rFonts w:ascii="仿宋_GB2312" w:eastAsia="仿宋_GB2312" w:hint="eastAsia"/>
          <w:sz w:val="32"/>
          <w:szCs w:val="32"/>
        </w:rPr>
      </w:pPr>
      <w:r>
        <w:rPr>
          <w:rFonts w:ascii="仿宋_GB2312" w:eastAsia="仿宋_GB2312" w:hint="eastAsia"/>
          <w:sz w:val="32"/>
          <w:szCs w:val="32"/>
        </w:rPr>
        <w:t>附件1</w:t>
      </w:r>
    </w:p>
    <w:p>
      <w:pPr>
        <w:tabs>
          <w:tab w:val="left" w:pos="8115"/>
        </w:tabs>
        <w:jc w:val="center"/>
        <w:rPr>
          <w:rFonts w:ascii="宋体" w:hint="eastAsia"/>
          <w:sz w:val="32"/>
          <w:szCs w:val="32"/>
        </w:rPr>
      </w:pPr>
      <w:r>
        <w:rPr>
          <w:rFonts w:ascii="宋体" w:hint="eastAsia"/>
          <w:b/>
          <w:bCs/>
          <w:sz w:val="32"/>
          <w:szCs w:val="32"/>
        </w:rPr>
        <w:t>各调查单位用户调查任务分工表</w:t>
      </w:r>
    </w:p>
    <w:tbl>
      <w:tblPr>
        <w:jc w:val="center"/>
        <w:tblW w:w="9558"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536"/>
        <w:gridCol w:w="2413"/>
        <w:gridCol w:w="1457"/>
        <w:gridCol w:w="734"/>
        <w:gridCol w:w="630"/>
        <w:gridCol w:w="630"/>
        <w:gridCol w:w="630"/>
        <w:gridCol w:w="630"/>
        <w:gridCol w:w="630"/>
        <w:gridCol w:w="629"/>
        <w:gridCol w:w="640"/>
      </w:tblGrid>
      <w:tr>
        <w:trPr>
          <w:cantSplit/>
          <w:trHeight w:val="1413"/>
          <w:tblHeader/>
        </w:trPr>
        <w:tc>
          <w:tcPr>
            <w:tcW w:w="536"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hint="eastAsia"/>
                <w:sz w:val="18"/>
                <w:szCs w:val="18"/>
              </w:rPr>
            </w:pPr>
          </w:p>
          <w:p>
            <w:pPr>
              <w:autoSpaceDN w:val="0"/>
              <w:jc w:val="center"/>
              <w:rPr>
                <w:rFonts w:ascii="宋体" w:hint="eastAsia"/>
                <w:sz w:val="18"/>
                <w:szCs w:val="18"/>
              </w:rPr>
            </w:pPr>
          </w:p>
          <w:p>
            <w:pPr>
              <w:autoSpaceDN w:val="0"/>
              <w:jc w:val="center"/>
              <w:rPr>
                <w:rFonts w:ascii="宋体" w:cs="Arial" w:hint="eastAsia"/>
                <w:sz w:val="18"/>
                <w:szCs w:val="18"/>
                <w:lang w:bidi="ar-SA"/>
              </w:rPr>
            </w:pPr>
            <w:r>
              <w:rPr>
                <w:rFonts w:ascii="宋体" w:hint="eastAsia"/>
                <w:sz w:val="18"/>
                <w:szCs w:val="18"/>
              </w:rPr>
              <w:t>序号</w:t>
            </w:r>
          </w:p>
        </w:tc>
        <w:tc>
          <w:tcPr>
            <w:tcW w:w="2413"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hint="eastAsia"/>
                <w:sz w:val="18"/>
                <w:szCs w:val="18"/>
              </w:rPr>
              <w:t>企业名称</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mc:AlternateContent>
                <mc:Choice Requires="wps">
                  <w:drawing>
                    <wp:anchor distT="0" distB="0" distL="113665" distR="113665" simplePos="0" relativeHeight="38" behindDoc="0" locked="0" layoutInCell="1" hidden="0" allowOverlap="1">
                      <wp:simplePos x="0" y="0"/>
                      <wp:positionH relativeFrom="column">
                        <wp:posOffset>-54610</wp:posOffset>
                      </wp:positionH>
                      <wp:positionV relativeFrom="paragraph">
                        <wp:posOffset>0</wp:posOffset>
                      </wp:positionV>
                      <wp:extent cx="900429" cy="488950"/>
                      <wp:effectExtent l="0" t="0" r="0" b="0"/>
                      <wp:wrapNone/>
                      <wp:docPr id="28" name="直线连接线 14"/>
                      <wp:cNvGraphicFramePr>
                        <a:graphicFrameLocks noChangeAspect="0"/>
                      </wp:cNvGraphicFramePr>
                      <a:graphic>
                        <a:graphicData uri="http://schemas.microsoft.com/office/word/2010/wordprocessingShape">
                          <wps:wsp>
                            <wps:cNvSpPr/>
                            <wps:spPr>
                              <a:xfrm rot="0">
                                <a:off x="0" y="0"/>
                                <a:ext cx="900429" cy="48895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直线连接线 14 29" o:spid="_x0000_s29" fillcolor="#FFFFFF" stroked="t" style="position:absolute;margin-left:-4.3000064pt;margin-top:0.0pt;width:70.89996pt;height:38.500004pt;z-index:38;mso-position-horizontal:absolute;mso-position-vertical:absolute;mso-wrap-distance-left:8.95pt;mso-wrap-distance-right:8.95pt;">
                      <v:stroke color="#000000"/>
                    </v:shape>
                  </w:pict>
                </mc:Fallback>
              </mc:AlternateContent>
            </w:r>
            <w:r>
              <w:rPr>
                <w:rFonts w:ascii="宋体" w:cs="Arial" w:hint="eastAsia"/>
                <w:sz w:val="18"/>
                <w:szCs w:val="18"/>
                <w:lang w:bidi="ar-SA"/>
              </w:rPr>
              <mc:AlternateContent>
                <mc:Choice Requires="wps">
                  <w:drawing>
                    <wp:anchor distT="0" distB="0" distL="113665" distR="113665" simplePos="0" relativeHeight="37" behindDoc="0" locked="0" layoutInCell="1" hidden="0" allowOverlap="1">
                      <wp:simplePos x="0" y="0"/>
                      <wp:positionH relativeFrom="column">
                        <wp:posOffset>-54610</wp:posOffset>
                      </wp:positionH>
                      <wp:positionV relativeFrom="paragraph">
                        <wp:posOffset>0</wp:posOffset>
                      </wp:positionV>
                      <wp:extent cx="557529" cy="885190"/>
                      <wp:effectExtent l="0" t="0" r="0" b="0"/>
                      <wp:wrapNone/>
                      <wp:docPr id="30" name="直线连接线 13"/>
                      <wp:cNvGraphicFramePr>
                        <a:graphicFrameLocks noChangeAspect="0"/>
                      </wp:cNvGraphicFramePr>
                      <a:graphic>
                        <a:graphicData uri="http://schemas.microsoft.com/office/word/2010/wordprocessingShape">
                          <wps:wsp>
                            <wps:cNvSpPr/>
                            <wps:spPr>
                              <a:xfrm rot="0">
                                <a:off x="0" y="0"/>
                                <a:ext cx="557529" cy="885190"/>
                              </a:xfrm>
                              <a:prstGeom prst="straightConnector1"/>
                              <a:solidFill>
                                <a:srgbClr val="FFFFFF"/>
                              </a:solid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shape type="#_x0000_t32" id="直线连接线 13 31" o:spid="_x0000_s31" fillcolor="#FFFFFF" stroked="t" style="position:absolute;margin-left:-4.3000064pt;margin-top:0.0pt;width:43.89999pt;height:69.70001pt;z-index:37;mso-position-horizontal:absolute;mso-position-vertical:absolute;mso-wrap-distance-left:8.95pt;mso-wrap-distance-right:8.95pt;">
                      <v:stroke color="#000000"/>
                    </v:shape>
                  </w:pict>
                </mc:Fallback>
              </mc:AlternateContent>
            </w:r>
            <w:r>
              <w:rPr>
                <w:rFonts w:ascii="宋体" w:hint="eastAsia"/>
                <w:sz w:val="18"/>
                <w:szCs w:val="18"/>
              </w:rPr>
              <w:t>设区市</w:t>
            </w:r>
          </w:p>
          <w:p>
            <w:pPr>
              <w:autoSpaceDN w:val="0"/>
              <w:jc w:val="center"/>
              <w:rPr>
                <w:rFonts w:ascii="宋体" w:hint="eastAsia"/>
                <w:sz w:val="18"/>
                <w:szCs w:val="18"/>
              </w:rPr>
            </w:pPr>
          </w:p>
          <w:p>
            <w:pPr>
              <w:autoSpaceDN w:val="0"/>
              <w:ind w:firstLineChars="400" w:firstLine="720"/>
              <w:rPr>
                <w:rFonts w:ascii="宋体" w:hint="eastAsia"/>
                <w:sz w:val="18"/>
                <w:szCs w:val="18"/>
              </w:rPr>
            </w:pPr>
            <w:r>
              <w:rPr>
                <w:rFonts w:ascii="宋体" w:hint="eastAsia"/>
                <w:sz w:val="18"/>
                <w:szCs w:val="18"/>
              </w:rPr>
              <w:t>数量</w:t>
            </w:r>
          </w:p>
          <w:p>
            <w:pPr>
              <w:autoSpaceDN w:val="0"/>
              <w:ind w:firstLineChars="50" w:firstLine="90"/>
              <w:rPr>
                <w:rFonts w:ascii="宋体" w:cs="Arial" w:hint="eastAsia"/>
                <w:sz w:val="18"/>
                <w:szCs w:val="18"/>
                <w:lang w:bidi="ar-SA"/>
              </w:rPr>
            </w:pPr>
            <w:r>
              <w:rPr>
                <w:rFonts w:ascii="宋体" w:hint="eastAsia"/>
                <w:sz w:val="18"/>
                <w:szCs w:val="18"/>
              </w:rPr>
              <w:t>型号</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rPr>
                <w:rFonts w:ascii="宋体" w:cs="Arial" w:hint="eastAsia"/>
                <w:sz w:val="18"/>
                <w:szCs w:val="18"/>
                <w:lang w:bidi="ar-SA"/>
              </w:rPr>
            </w:pPr>
            <w:r>
              <w:rPr>
                <w:rFonts w:ascii="宋体" w:hint="eastAsia"/>
                <w:sz w:val="18"/>
                <w:szCs w:val="18"/>
              </w:rPr>
              <w:t>南平</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hint="eastAsia"/>
                <w:sz w:val="18"/>
                <w:szCs w:val="18"/>
              </w:rPr>
              <w:t>三明</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龙岩</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hint="eastAsia"/>
                <w:sz w:val="18"/>
                <w:szCs w:val="18"/>
              </w:rPr>
              <w:t>泉州</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漳州</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hint="eastAsia"/>
                <w:sz w:val="18"/>
                <w:szCs w:val="18"/>
              </w:rPr>
            </w:pPr>
            <w:r>
              <w:rPr>
                <w:rFonts w:ascii="宋体" w:hint="eastAsia"/>
                <w:sz w:val="18"/>
                <w:szCs w:val="18"/>
              </w:rPr>
              <w:t>福州</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hint="eastAsia"/>
                <w:sz w:val="18"/>
                <w:szCs w:val="18"/>
              </w:rPr>
            </w:pPr>
            <w:r>
              <w:rPr>
                <w:rFonts w:ascii="宋体" w:hint="eastAsia"/>
                <w:sz w:val="18"/>
                <w:szCs w:val="18"/>
              </w:rPr>
              <w:t>宁德</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hint="eastAsia"/>
                <w:sz w:val="18"/>
                <w:szCs w:val="18"/>
              </w:rPr>
            </w:pPr>
            <w:r>
              <w:rPr>
                <w:rFonts w:ascii="宋体" w:hint="eastAsia"/>
                <w:sz w:val="18"/>
                <w:szCs w:val="18"/>
              </w:rPr>
              <w:t>调查</w:t>
            </w:r>
          </w:p>
          <w:p>
            <w:pPr>
              <w:autoSpaceDN w:val="0"/>
              <w:jc w:val="center"/>
              <w:rPr>
                <w:rFonts w:ascii="宋体" w:hint="eastAsia"/>
                <w:sz w:val="18"/>
                <w:szCs w:val="18"/>
              </w:rPr>
            </w:pPr>
            <w:r>
              <w:rPr>
                <w:rFonts w:ascii="宋体" w:hint="eastAsia"/>
                <w:sz w:val="18"/>
                <w:szCs w:val="18"/>
              </w:rPr>
              <w:t>总台数</w:t>
            </w:r>
          </w:p>
        </w:tc>
      </w:tr>
      <w:tr>
        <w:trPr>
          <w:cantSplit/>
          <w:trHeight w:val="465"/>
        </w:trPr>
        <w:tc>
          <w:tcPr>
            <w:tcW w:w="536" w:type="dxa"/>
            <w:vMerge w:val="restart"/>
            <w:tcBorders>
              <w:top w:val="single" w:sz="4" w:space="0" w:color="auto"/>
              <w:left w:val="single" w:sz="4" w:space="0" w:color="auto"/>
              <w:right w:val="single" w:sz="4" w:space="0" w:color="auto"/>
              <w:tl2br w:val="nil"/>
              <w:tr2bl w:val="nil"/>
            </w:tcBorders>
            <w:vAlign w:val="center"/>
          </w:tcPr>
          <w:p>
            <w:pPr>
              <w:widowControl/>
              <w:autoSpaceDN w:val="0"/>
              <w:adjustRightInd w:val="0"/>
              <w:snapToGrid w:val="0"/>
              <w:jc w:val="center"/>
              <w:rPr>
                <w:rFonts w:ascii="宋体" w:cs="Arial" w:hint="eastAsia"/>
                <w:sz w:val="18"/>
                <w:szCs w:val="18"/>
                <w:lang w:bidi="ar-SA"/>
              </w:rPr>
            </w:pPr>
            <w:r>
              <w:rPr>
                <w:rFonts w:ascii="宋体" w:hint="eastAsia"/>
                <w:sz w:val="18"/>
                <w:szCs w:val="18"/>
              </w:rPr>
              <w:t>1</w:t>
            </w:r>
          </w:p>
        </w:tc>
        <w:tc>
          <w:tcPr>
            <w:tcW w:w="2413" w:type="dxa"/>
            <w:vMerge w:val="restart"/>
            <w:tcBorders>
              <w:top w:val="single" w:sz="4" w:space="0" w:color="auto"/>
              <w:left w:val="single" w:sz="4" w:space="0" w:color="auto"/>
              <w:right w:val="single" w:sz="4" w:space="0" w:color="auto"/>
              <w:tl2br w:val="nil"/>
              <w:tr2bl w:val="nil"/>
            </w:tcBorders>
            <w:vAlign w:val="center"/>
          </w:tcPr>
          <w:p>
            <w:pPr>
              <w:autoSpaceDN w:val="0"/>
              <w:jc w:val="left"/>
              <w:rPr>
                <w:rFonts w:ascii="宋体" w:cs="Arial" w:hint="eastAsia"/>
                <w:sz w:val="18"/>
                <w:szCs w:val="18"/>
                <w:lang w:bidi="ar-SA"/>
              </w:rPr>
            </w:pPr>
            <w:r>
              <w:rPr>
                <w:rFonts w:ascii="宋体" w:cs="Arial" w:hint="eastAsia"/>
                <w:sz w:val="18"/>
                <w:szCs w:val="18"/>
                <w:lang w:bidi="ar-SA"/>
              </w:rPr>
              <w:t>江苏沃得农业机械有限公司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4LZ-5.0E</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3</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12</w:t>
            </w:r>
          </w:p>
        </w:tc>
      </w:tr>
      <w:tr>
        <w:trPr>
          <w:cantSplit/>
          <w:trHeight w:val="465"/>
        </w:trPr>
        <w:tc>
          <w:tcPr>
            <w:tcW w:w="536" w:type="dxa"/>
            <w:vMerge/>
            <w:tcBorders>
              <w:left w:val="single" w:sz="4" w:space="0" w:color="auto"/>
              <w:bottom w:val="single" w:sz="4" w:space="0" w:color="auto"/>
              <w:right w:val="single" w:sz="4" w:space="0" w:color="auto"/>
              <w:tl2br w:val="nil"/>
              <w:tr2bl w:val="nil"/>
            </w:tcBorders>
            <w:vAlign w:val="center"/>
          </w:tcPr>
          <w:p/>
        </w:tc>
        <w:tc>
          <w:tcPr>
            <w:tcW w:w="2413" w:type="dxa"/>
            <w:vMerge/>
            <w:tcBorders>
              <w:left w:val="single" w:sz="4" w:space="0" w:color="auto"/>
              <w:bottom w:val="single" w:sz="4" w:space="0" w:color="auto"/>
              <w:right w:val="single" w:sz="4" w:space="0" w:color="auto"/>
              <w:tl2br w:val="nil"/>
              <w:tr2bl w:val="nil"/>
            </w:tcBorders>
            <w:vAlign w:val="center"/>
          </w:tcP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4LZ-5.0MAQ</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r>
      <w:tr>
        <w:trPr>
          <w:cantSplit/>
          <w:trHeight w:val="465"/>
        </w:trPr>
        <w:tc>
          <w:tcPr>
            <w:tcW w:w="536"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center"/>
              <w:rPr>
                <w:rFonts w:ascii="宋体" w:cs="Arial" w:hint="eastAsia"/>
                <w:sz w:val="18"/>
                <w:szCs w:val="18"/>
                <w:lang w:bidi="ar-SA"/>
              </w:rPr>
            </w:pPr>
            <w:r>
              <w:rPr>
                <w:rFonts w:ascii="宋体" w:cs="Arial" w:hint="eastAsia"/>
                <w:sz w:val="18"/>
                <w:szCs w:val="18"/>
                <w:lang w:bidi="ar-SA"/>
              </w:rPr>
              <w:t>2</w:t>
            </w:r>
          </w:p>
        </w:tc>
        <w:tc>
          <w:tcPr>
            <w:tcW w:w="2413" w:type="dxa"/>
            <w:tcBorders>
              <w:top w:val="single" w:sz="4" w:space="0" w:color="auto"/>
              <w:left w:val="single" w:sz="4" w:space="0" w:color="auto"/>
              <w:bottom w:val="single" w:sz="4" w:space="0" w:color="auto"/>
              <w:right w:val="single" w:sz="4" w:space="0" w:color="auto"/>
              <w:tl2br w:val="nil"/>
              <w:tr2bl w:val="nil"/>
            </w:tcBorders>
            <w:vAlign w:val="center"/>
          </w:tcPr>
          <w:p>
            <w:pPr>
              <w:widowControl/>
              <w:jc w:val="left"/>
              <w:rPr>
                <w:rFonts w:ascii="宋体" w:cs="Arial" w:hint="eastAsia"/>
                <w:sz w:val="18"/>
                <w:szCs w:val="18"/>
                <w:lang w:bidi="ar-SA"/>
              </w:rPr>
            </w:pPr>
            <w:r>
              <w:rPr>
                <w:rFonts w:ascii="宋体" w:cs="Arial" w:hint="eastAsia"/>
                <w:sz w:val="18"/>
                <w:szCs w:val="18"/>
                <w:lang w:bidi="ar-SA"/>
              </w:rPr>
              <w:t>双峰县湘源金穗收割机制造有限公司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4LZ-1.0A</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3</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12</w:t>
            </w:r>
          </w:p>
        </w:tc>
      </w:tr>
      <w:tr>
        <w:trPr>
          <w:cantSplit/>
          <w:trHeight w:val="465"/>
        </w:trPr>
        <w:tc>
          <w:tcPr>
            <w:tcW w:w="536" w:type="dxa"/>
            <w:tcBorders>
              <w:top w:val="single" w:sz="4" w:space="0" w:color="auto"/>
              <w:left w:val="single" w:sz="4" w:space="0" w:color="auto"/>
              <w:bottom w:val="single" w:sz="4" w:space="0" w:color="auto"/>
              <w:right w:val="single" w:sz="4" w:space="0" w:color="auto"/>
              <w:tl2br w:val="nil"/>
              <w:tr2bl w:val="nil"/>
            </w:tcBorders>
            <w:vAlign w:val="center"/>
          </w:tcPr>
          <w:p>
            <w:pPr>
              <w:widowControl/>
              <w:autoSpaceDN w:val="0"/>
              <w:adjustRightInd w:val="0"/>
              <w:snapToGrid w:val="0"/>
              <w:jc w:val="center"/>
              <w:rPr>
                <w:rFonts w:ascii="宋体" w:cs="Arial" w:hint="eastAsia"/>
                <w:sz w:val="18"/>
                <w:szCs w:val="18"/>
                <w:lang w:bidi="ar-SA"/>
              </w:rPr>
            </w:pPr>
            <w:r>
              <w:rPr>
                <w:rFonts w:ascii="宋体" w:hint="eastAsia"/>
                <w:sz w:val="18"/>
                <w:szCs w:val="18"/>
              </w:rPr>
              <w:t>3</w:t>
            </w:r>
          </w:p>
        </w:tc>
        <w:tc>
          <w:tcPr>
            <w:tcW w:w="2413"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left"/>
              <w:rPr>
                <w:rFonts w:ascii="宋体" w:cs="Arial" w:hint="eastAsia"/>
                <w:sz w:val="18"/>
                <w:szCs w:val="18"/>
                <w:lang w:bidi="ar-SA"/>
              </w:rPr>
            </w:pPr>
            <w:r>
              <w:rPr>
                <w:rFonts w:ascii="宋体" w:cs="Arial" w:hint="eastAsia"/>
                <w:sz w:val="18"/>
                <w:szCs w:val="18"/>
                <w:lang w:bidi="ar-SA"/>
              </w:rPr>
              <w:t>湖州丰源农业装备制造有限公司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4LZ-4.5ZC</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r>
      <w:tr>
        <w:trPr>
          <w:cantSplit/>
          <w:trHeight w:val="465"/>
        </w:trPr>
        <w:tc>
          <w:tcPr>
            <w:tcW w:w="536" w:type="dxa"/>
            <w:tcBorders>
              <w:top w:val="single" w:sz="4" w:space="0" w:color="auto"/>
              <w:left w:val="single" w:sz="4" w:space="0" w:color="auto"/>
              <w:bottom w:val="single" w:sz="4" w:space="0" w:color="auto"/>
              <w:right w:val="single" w:sz="4" w:space="0" w:color="auto"/>
              <w:tl2br w:val="nil"/>
              <w:tr2bl w:val="nil"/>
            </w:tcBorders>
            <w:vAlign w:val="center"/>
          </w:tcPr>
          <w:p>
            <w:pPr>
              <w:widowControl/>
              <w:autoSpaceDN w:val="0"/>
              <w:adjustRightInd w:val="0"/>
              <w:snapToGrid w:val="0"/>
              <w:jc w:val="center"/>
              <w:rPr>
                <w:rFonts w:ascii="宋体" w:cs="Arial" w:hint="eastAsia"/>
                <w:sz w:val="18"/>
                <w:szCs w:val="18"/>
                <w:lang w:bidi="ar-SA"/>
              </w:rPr>
            </w:pPr>
            <w:r>
              <w:rPr>
                <w:rFonts w:ascii="宋体" w:hint="eastAsia"/>
                <w:sz w:val="18"/>
                <w:szCs w:val="18"/>
              </w:rPr>
              <w:t>4</w:t>
            </w:r>
          </w:p>
        </w:tc>
        <w:tc>
          <w:tcPr>
            <w:tcW w:w="2413"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rPr>
                <w:rFonts w:ascii="宋体" w:cs="Arial" w:hint="eastAsia"/>
                <w:sz w:val="18"/>
                <w:szCs w:val="18"/>
                <w:lang w:bidi="ar-SA"/>
              </w:rPr>
            </w:pPr>
            <w:r>
              <w:rPr>
                <w:rFonts w:ascii="宋体" w:cs="Arial" w:hint="eastAsia"/>
                <w:sz w:val="18"/>
                <w:szCs w:val="18"/>
                <w:lang w:bidi="ar-SA"/>
              </w:rPr>
              <w:t>四川刚毅科技集团有限公司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4L-0.6A</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r>
      <w:tr>
        <w:trPr>
          <w:cantSplit/>
          <w:trHeight w:val="465"/>
        </w:trPr>
        <w:tc>
          <w:tcPr>
            <w:tcW w:w="536"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hint="eastAsia"/>
                <w:sz w:val="18"/>
                <w:szCs w:val="18"/>
              </w:rPr>
              <w:t>5</w:t>
            </w:r>
          </w:p>
        </w:tc>
        <w:tc>
          <w:tcPr>
            <w:tcW w:w="2413"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rPr>
                <w:rFonts w:ascii="宋体" w:cs="Arial" w:hint="eastAsia"/>
                <w:sz w:val="18"/>
                <w:szCs w:val="18"/>
                <w:lang w:bidi="ar-SA"/>
              </w:rPr>
            </w:pPr>
            <w:r>
              <w:rPr>
                <w:rFonts w:ascii="宋体" w:cs="Arial" w:hint="eastAsia"/>
                <w:sz w:val="18"/>
                <w:szCs w:val="18"/>
                <w:lang w:bidi="ar-SA"/>
              </w:rPr>
              <w:t>星光农机股份有限公司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4LZ-5.0Z</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10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snapToGrid w:val="0"/>
              <w:jc w:val="center"/>
              <w:rPr>
                <w:rFonts w:ascii="宋体" w:cs="Arial" w:hint="eastAsia"/>
                <w:sz w:val="18"/>
                <w:szCs w:val="18"/>
                <w:lang w:bidi="ar-SA"/>
              </w:rPr>
            </w:pPr>
            <w:r>
              <w:rPr>
                <w:rFonts w:ascii="宋体" w:cs="Arial" w:hint="eastAsia"/>
                <w:sz w:val="18"/>
                <w:szCs w:val="18"/>
                <w:lang w:bidi="ar-SA"/>
              </w:rPr>
              <w:t>10</w:t>
            </w:r>
          </w:p>
        </w:tc>
      </w:tr>
      <w:tr>
        <w:trPr>
          <w:cantSplit/>
          <w:trHeight w:val="465"/>
        </w:trPr>
        <w:tc>
          <w:tcPr>
            <w:tcW w:w="536"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hint="eastAsia"/>
                <w:sz w:val="18"/>
                <w:szCs w:val="18"/>
              </w:rPr>
            </w:pPr>
            <w:r>
              <w:rPr>
                <w:rFonts w:ascii="宋体" w:hint="eastAsia"/>
                <w:sz w:val="18"/>
                <w:szCs w:val="18"/>
              </w:rPr>
              <w:t>6</w:t>
            </w:r>
          </w:p>
        </w:tc>
        <w:tc>
          <w:tcPr>
            <w:tcW w:w="2413"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rPr>
                <w:rFonts w:ascii="宋体" w:cs="Arial" w:hint="eastAsia"/>
                <w:sz w:val="18"/>
                <w:szCs w:val="18"/>
                <w:lang w:bidi="ar-SA"/>
              </w:rPr>
            </w:pPr>
            <w:r>
              <w:rPr>
                <w:rFonts w:ascii="宋体" w:cs="Arial" w:hint="eastAsia"/>
                <w:sz w:val="18"/>
                <w:szCs w:val="18"/>
                <w:lang w:bidi="ar-SA"/>
              </w:rPr>
              <w:t>中联重机浙江有限公司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4LZT-4.0ZA</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snapToGrid w:val="0"/>
              <w:jc w:val="center"/>
              <w:rPr>
                <w:rFonts w:ascii="宋体" w:cs="Arial" w:hint="eastAsia"/>
                <w:sz w:val="18"/>
                <w:szCs w:val="18"/>
                <w:lang w:bidi="ar-SA"/>
              </w:rPr>
            </w:pPr>
            <w:r>
              <w:rPr>
                <w:rFonts w:ascii="宋体" w:cs="Arial" w:hint="eastAsia"/>
                <w:sz w:val="18"/>
                <w:szCs w:val="18"/>
                <w:lang w:bidi="ar-SA"/>
              </w:rPr>
              <w:t>9</w:t>
            </w:r>
          </w:p>
        </w:tc>
      </w:tr>
      <w:tr>
        <w:trPr>
          <w:cantSplit/>
          <w:trHeight w:val="465"/>
        </w:trPr>
        <w:tc>
          <w:tcPr>
            <w:tcW w:w="536"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hint="eastAsia"/>
                <w:sz w:val="18"/>
                <w:szCs w:val="18"/>
              </w:rPr>
            </w:pPr>
            <w:r>
              <w:rPr>
                <w:rFonts w:ascii="宋体" w:hint="eastAsia"/>
                <w:sz w:val="18"/>
                <w:szCs w:val="18"/>
              </w:rPr>
              <w:t>7</w:t>
            </w:r>
          </w:p>
        </w:tc>
        <w:tc>
          <w:tcPr>
            <w:tcW w:w="2413"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rPr>
                <w:rFonts w:ascii="宋体" w:cs="Arial" w:hint="eastAsia"/>
                <w:sz w:val="18"/>
                <w:szCs w:val="18"/>
                <w:lang w:bidi="ar-SA"/>
              </w:rPr>
            </w:pPr>
            <w:r>
              <w:rPr>
                <w:rFonts w:ascii="宋体" w:cs="Arial" w:hint="eastAsia"/>
                <w:sz w:val="18"/>
                <w:szCs w:val="18"/>
                <w:lang w:bidi="ar-SA"/>
              </w:rPr>
              <w:t>重庆鑫源农机股份有限公司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4LZ-0.3LA</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5</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5</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snapToGrid w:val="0"/>
              <w:jc w:val="center"/>
              <w:rPr>
                <w:rFonts w:ascii="宋体" w:cs="Arial" w:hint="eastAsia"/>
                <w:sz w:val="18"/>
                <w:szCs w:val="18"/>
                <w:lang w:bidi="ar-SA"/>
              </w:rPr>
            </w:pPr>
            <w:r>
              <w:rPr>
                <w:rFonts w:ascii="宋体" w:cs="Arial" w:hint="eastAsia"/>
                <w:sz w:val="18"/>
                <w:szCs w:val="18"/>
                <w:lang w:bidi="ar-SA"/>
              </w:rPr>
              <w:t>28</w:t>
            </w:r>
          </w:p>
        </w:tc>
      </w:tr>
      <w:tr>
        <w:trPr>
          <w:cantSplit/>
          <w:trHeight w:val="533"/>
        </w:trPr>
        <w:tc>
          <w:tcPr>
            <w:tcW w:w="53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hint="eastAsia"/>
                <w:sz w:val="18"/>
                <w:szCs w:val="18"/>
              </w:rPr>
            </w:pPr>
            <w:r>
              <w:rPr>
                <w:rFonts w:ascii="宋体" w:hint="eastAsia"/>
                <w:sz w:val="18"/>
                <w:szCs w:val="18"/>
              </w:rPr>
              <w:t>8</w:t>
            </w:r>
          </w:p>
        </w:tc>
        <w:tc>
          <w:tcPr>
            <w:tcW w:w="2413"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autoSpaceDN w:val="0"/>
              <w:rPr>
                <w:rFonts w:ascii="宋体" w:cs="Arial" w:hint="eastAsia"/>
                <w:sz w:val="18"/>
                <w:szCs w:val="18"/>
                <w:lang w:bidi="ar-SA"/>
              </w:rPr>
            </w:pPr>
            <w:r>
              <w:rPr>
                <w:rFonts w:ascii="宋体" w:cs="Arial" w:hint="eastAsia"/>
                <w:sz w:val="18"/>
                <w:szCs w:val="18"/>
                <w:lang w:bidi="ar-SA"/>
              </w:rPr>
              <w:t>浙江柳林农业机械股份有限公司</w:t>
            </w: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4LZ-4.0A1</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10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snapToGrid w:val="0"/>
              <w:jc w:val="center"/>
              <w:rPr>
                <w:rFonts w:ascii="宋体" w:cs="Arial" w:hint="eastAsia"/>
                <w:sz w:val="18"/>
                <w:szCs w:val="18"/>
                <w:lang w:bidi="ar-SA"/>
              </w:rPr>
            </w:pPr>
            <w:r>
              <w:rPr>
                <w:rFonts w:ascii="宋体" w:cs="Arial" w:hint="eastAsia"/>
                <w:sz w:val="18"/>
                <w:szCs w:val="18"/>
                <w:lang w:bidi="ar-SA"/>
              </w:rPr>
              <w:t>10</w:t>
            </w:r>
          </w:p>
        </w:tc>
      </w:tr>
      <w:tr>
        <w:trPr>
          <w:cantSplit/>
          <w:trHeight w:val="444"/>
        </w:trPr>
        <w:tc>
          <w:tcPr>
            <w:tcW w:w="53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13"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457"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4LZ-4.0B1</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0</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snapToGrid w:val="0"/>
              <w:jc w:val="center"/>
              <w:rPr>
                <w:rFonts w:ascii="宋体" w:cs="Arial" w:hint="eastAsia"/>
                <w:sz w:val="18"/>
                <w:szCs w:val="18"/>
                <w:lang w:bidi="ar-SA"/>
              </w:rPr>
            </w:pPr>
            <w:r>
              <w:rPr>
                <w:rFonts w:ascii="宋体" w:cs="Arial" w:hint="eastAsia"/>
                <w:sz w:val="18"/>
                <w:szCs w:val="18"/>
                <w:lang w:bidi="ar-SA"/>
              </w:rPr>
              <w:t>9</w:t>
            </w:r>
          </w:p>
        </w:tc>
      </w:tr>
      <w:tr>
        <w:trPr>
          <w:cantSplit/>
          <w:trHeight w:val="465"/>
        </w:trPr>
        <w:tc>
          <w:tcPr>
            <w:tcW w:w="4406" w:type="dxa"/>
            <w:gridSpan w:val="3"/>
            <w:tcBorders>
              <w:top w:val="single" w:sz="4" w:space="0" w:color="auto"/>
              <w:left w:val="single" w:sz="4" w:space="0" w:color="auto"/>
              <w:bottom w:val="single" w:sz="4" w:space="0" w:color="auto"/>
              <w:right w:val="single" w:sz="4" w:space="0" w:color="auto"/>
              <w:tl2br w:val="nil"/>
              <w:tr2bl w:val="nil"/>
            </w:tcBorders>
            <w:vAlign w:val="center"/>
          </w:tcPr>
          <w:p>
            <w:pPr>
              <w:autoSpaceDN w:val="0"/>
              <w:rPr>
                <w:rFonts w:ascii="宋体" w:cs="Arial" w:hint="eastAsia"/>
                <w:sz w:val="18"/>
                <w:szCs w:val="18"/>
                <w:lang w:bidi="ar-SA"/>
              </w:rPr>
            </w:pPr>
            <w:r>
              <w:rPr>
                <w:rFonts w:ascii="宋体" w:hint="eastAsia"/>
                <w:sz w:val="18"/>
                <w:szCs w:val="18"/>
              </w:rPr>
              <w:t>各设区市调查总量（台）</w:t>
            </w:r>
          </w:p>
        </w:tc>
        <w:tc>
          <w:tcPr>
            <w:tcW w:w="734"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28</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28</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27</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9</w:t>
            </w:r>
          </w:p>
        </w:tc>
        <w:tc>
          <w:tcPr>
            <w:tcW w:w="63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8</w:t>
            </w:r>
          </w:p>
        </w:tc>
        <w:tc>
          <w:tcPr>
            <w:tcW w:w="629"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8</w:t>
            </w:r>
          </w:p>
        </w:tc>
        <w:tc>
          <w:tcPr>
            <w:tcW w:w="640" w:type="dxa"/>
            <w:tcBorders>
              <w:top w:val="single" w:sz="4" w:space="0" w:color="auto"/>
              <w:left w:val="single" w:sz="4" w:space="0" w:color="auto"/>
              <w:bottom w:val="single" w:sz="4" w:space="0" w:color="auto"/>
              <w:right w:val="single" w:sz="4" w:space="0" w:color="auto"/>
              <w:tl2br w:val="nil"/>
              <w:tr2bl w:val="nil"/>
            </w:tcBorders>
            <w:vAlign w:val="center"/>
          </w:tcPr>
          <w:p>
            <w:pPr>
              <w:autoSpaceDN w:val="0"/>
              <w:jc w:val="center"/>
              <w:rPr>
                <w:rFonts w:ascii="宋体" w:cs="Arial" w:hint="eastAsia"/>
                <w:sz w:val="18"/>
                <w:szCs w:val="18"/>
                <w:lang w:bidi="ar-SA"/>
              </w:rPr>
            </w:pPr>
            <w:r>
              <w:rPr>
                <w:rFonts w:ascii="宋体" w:cs="Arial" w:hint="eastAsia"/>
                <w:sz w:val="18"/>
                <w:szCs w:val="18"/>
                <w:lang w:bidi="ar-SA"/>
              </w:rPr>
              <w:t>117</w:t>
            </w:r>
          </w:p>
        </w:tc>
      </w:tr>
    </w:tbl>
    <w:p>
      <w:pPr>
        <w:autoSpaceDN w:val="0"/>
        <w:spacing w:afterLines="50" w:after="156"/>
        <w:jc w:val="center"/>
        <w:rPr>
          <w:b/>
          <w:bCs/>
          <w:sz w:val="36"/>
          <w:szCs w:val="36"/>
        </w:rPr>
      </w:pPr>
    </w:p>
    <w:p>
      <w:pPr>
        <w:rPr>
          <w:color w:val="FF0000"/>
        </w:rPr>
      </w:pPr>
    </w:p>
    <w:p>
      <w:pPr>
        <w:rPr>
          <w:color w:val="FF0000"/>
        </w:rPr>
      </w:pPr>
    </w:p>
    <w:p>
      <w:pPr>
        <w:rPr>
          <w:color w:val="FF0000"/>
        </w:rPr>
      </w:pPr>
    </w:p>
    <w:p>
      <w:pPr>
        <w:rPr>
          <w:color w:val="FF0000"/>
        </w:rPr>
      </w:pPr>
    </w:p>
    <w:p>
      <w:pPr>
        <w:rPr>
          <w:rFonts w:hint="eastAsia"/>
          <w:color w:val="FF0000"/>
        </w:rPr>
      </w:pPr>
    </w:p>
    <w:p>
      <w:pPr>
        <w:tabs>
          <w:tab w:val="left" w:pos="8115"/>
        </w:tabs>
        <w:rPr>
          <w:rFonts w:ascii="仿宋_GB2312" w:eastAsia="仿宋_GB2312" w:cs="仿宋_GB2312" w:hint="eastAsia"/>
          <w:b/>
          <w:sz w:val="32"/>
          <w:szCs w:val="32"/>
          <w:lang w:bidi="ar-SA"/>
        </w:rPr>
      </w:pPr>
    </w:p>
    <w:p>
      <w:pPr>
        <w:tabs>
          <w:tab w:val="left" w:pos="8115"/>
        </w:tabs>
        <w:rPr>
          <w:rFonts w:ascii="仿宋_GB2312" w:eastAsia="仿宋_GB2312" w:hint="eastAsia"/>
          <w:sz w:val="32"/>
          <w:szCs w:val="28"/>
        </w:rPr>
      </w:pPr>
    </w:p>
    <w:p>
      <w:pPr>
        <w:tabs>
          <w:tab w:val="left" w:pos="8115"/>
        </w:tabs>
        <w:rPr>
          <w:rFonts w:ascii="仿宋_GB2312" w:eastAsia="仿宋_GB2312" w:hint="eastAsia"/>
          <w:sz w:val="32"/>
          <w:szCs w:val="28"/>
        </w:rPr>
      </w:pPr>
    </w:p>
    <w:p>
      <w:pPr>
        <w:tabs>
          <w:tab w:val="left" w:pos="8115"/>
        </w:tabs>
        <w:rPr>
          <w:rFonts w:ascii="仿宋_GB2312" w:eastAsia="仿宋_GB2312" w:hint="eastAsia"/>
          <w:sz w:val="32"/>
          <w:szCs w:val="28"/>
        </w:rPr>
      </w:pPr>
    </w:p>
    <w:p>
      <w:pPr>
        <w:tabs>
          <w:tab w:val="left" w:pos="8115"/>
        </w:tabs>
        <w:rPr>
          <w:rFonts w:ascii="仿宋_GB2312" w:eastAsia="仿宋_GB2312" w:hint="eastAsia"/>
          <w:sz w:val="32"/>
          <w:szCs w:val="28"/>
        </w:rPr>
      </w:pPr>
    </w:p>
    <w:p>
      <w:pPr>
        <w:spacing w:line="440" w:lineRule="exact"/>
        <w:rPr>
          <w:rFonts w:ascii="仿宋_GB2312" w:eastAsia="仿宋_GB2312" w:hint="eastAsia"/>
          <w:sz w:val="32"/>
          <w:szCs w:val="32"/>
        </w:rPr>
      </w:pPr>
      <w:r>
        <w:rPr>
          <w:rFonts w:ascii="仿宋_GB2312" w:eastAsia="仿宋_GB2312" w:hint="eastAsia"/>
          <w:sz w:val="32"/>
          <w:szCs w:val="32"/>
        </w:rPr>
        <w:t>附件2</w:t>
      </w:r>
    </w:p>
    <w:p>
      <w:pPr>
        <w:spacing w:line="440" w:lineRule="exact"/>
        <w:jc w:val="center"/>
        <w:rPr>
          <w:rFonts w:ascii="宋体" w:hint="eastAsia"/>
          <w:sz w:val="32"/>
          <w:szCs w:val="36"/>
        </w:rPr>
      </w:pPr>
      <w:r>
        <w:rPr>
          <w:rFonts w:ascii="宋体" w:hint="eastAsia"/>
          <w:b/>
          <w:sz w:val="32"/>
          <w:szCs w:val="36"/>
        </w:rPr>
        <w:t>水稻联合收割机用户调查表</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调查单位： </w:t>
      </w:r>
      <w:r>
        <w:rPr>
          <w:rFonts w:ascii="黑体" w:eastAsia="黑体" w:hint="eastAsia"/>
          <w:b/>
          <w:szCs w:val="21"/>
          <w:u w:val="single"/>
        </w:rPr>
        <w:t xml:space="preserve">                                  </w:t>
      </w:r>
      <w:r>
        <w:rPr>
          <w:rFonts w:ascii="黑体" w:eastAsia="黑体" w:hint="eastAsia"/>
          <w:b/>
          <w:szCs w:val="21"/>
        </w:rPr>
        <w:t xml:space="preserve">   调查表编号：</w:t>
      </w:r>
      <w:r>
        <w:rPr>
          <w:rFonts w:ascii="黑体" w:eastAsia="黑体" w:hint="eastAsia"/>
          <w:b/>
          <w:szCs w:val="21"/>
          <w:u w:val="single"/>
        </w:rPr>
        <w:t xml:space="preserve">                      </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调查日期： </w:t>
      </w:r>
      <w:r>
        <w:rPr>
          <w:rFonts w:ascii="黑体" w:eastAsia="黑体" w:hint="eastAsia"/>
          <w:b/>
          <w:szCs w:val="21"/>
          <w:u w:val="single"/>
        </w:rPr>
        <w:t xml:space="preserve">           </w:t>
      </w:r>
      <w:r>
        <w:rPr>
          <w:rFonts w:ascii="黑体" w:eastAsia="黑体" w:hint="eastAsia"/>
          <w:b/>
          <w:szCs w:val="21"/>
        </w:rPr>
        <w:t>年</w:t>
      </w:r>
      <w:r>
        <w:rPr>
          <w:rFonts w:ascii="黑体" w:eastAsia="黑体" w:hint="eastAsia"/>
          <w:b/>
          <w:szCs w:val="21"/>
          <w:u w:val="single"/>
        </w:rPr>
        <w:t xml:space="preserve">       </w:t>
      </w:r>
      <w:r>
        <w:rPr>
          <w:rFonts w:ascii="黑体" w:eastAsia="黑体" w:hint="eastAsia"/>
          <w:b/>
          <w:szCs w:val="21"/>
        </w:rPr>
        <w:t>月</w:t>
      </w:r>
      <w:r>
        <w:rPr>
          <w:rFonts w:ascii="黑体" w:eastAsia="黑体" w:hint="eastAsia"/>
          <w:b/>
          <w:szCs w:val="21"/>
          <w:u w:val="single"/>
        </w:rPr>
        <w:t xml:space="preserve">       </w:t>
      </w:r>
      <w:r>
        <w:rPr>
          <w:rFonts w:ascii="黑体" w:eastAsia="黑体" w:hint="eastAsia"/>
          <w:b/>
          <w:szCs w:val="21"/>
        </w:rPr>
        <w:t>日      调查人签字：</w:t>
      </w:r>
      <w:r>
        <w:rPr>
          <w:rFonts w:ascii="黑体" w:eastAsia="黑体" w:hint="eastAsia"/>
          <w:b/>
          <w:szCs w:val="21"/>
          <w:u w:val="single"/>
        </w:rPr>
        <w:t xml:space="preserve">                     </w:t>
      </w:r>
    </w:p>
    <w:tbl>
      <w:tblPr>
        <w:jc w:val="center"/>
        <w:tblW w:w="1094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16"/>
        <w:gridCol w:w="959"/>
        <w:gridCol w:w="2188"/>
        <w:gridCol w:w="89"/>
        <w:gridCol w:w="153"/>
        <w:gridCol w:w="1421"/>
        <w:gridCol w:w="524"/>
        <w:gridCol w:w="630"/>
        <w:gridCol w:w="266"/>
        <w:gridCol w:w="558"/>
        <w:gridCol w:w="512"/>
        <w:gridCol w:w="747"/>
        <w:gridCol w:w="645"/>
        <w:gridCol w:w="1330"/>
      </w:tblGrid>
      <w:tr>
        <w:trPr>
          <w:trHeight w:val="397"/>
        </w:trPr>
        <w:tc>
          <w:tcPr>
            <w:tcW w:w="9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用户</w:t>
            </w:r>
          </w:p>
          <w:p>
            <w:pPr>
              <w:widowControl/>
              <w:jc w:val="center"/>
              <w:rPr>
                <w:rFonts w:ascii="宋体" w:cs="宋体" w:hint="eastAsia"/>
                <w:b/>
                <w:bCs/>
                <w:kern w:val="0"/>
                <w:sz w:val="18"/>
                <w:szCs w:val="18"/>
                <w:lang w:bidi="ar-SA"/>
              </w:rPr>
            </w:pPr>
            <w:r>
              <w:rPr>
                <w:rFonts w:ascii="宋体" w:cs="宋体" w:hint="eastAsia"/>
                <w:b/>
                <w:bCs/>
                <w:kern w:val="0"/>
                <w:sz w:val="18"/>
                <w:szCs w:val="18"/>
                <w:lang w:bidi="ar-SA"/>
              </w:rPr>
              <w:t>情况</w:t>
            </w:r>
          </w:p>
        </w:tc>
        <w:tc>
          <w:tcPr>
            <w:tcW w:w="959" w:type="dxa"/>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姓  名</w:t>
            </w:r>
          </w:p>
        </w:tc>
        <w:tc>
          <w:tcPr>
            <w:tcW w:w="2277"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p>
        </w:tc>
        <w:tc>
          <w:tcPr>
            <w:tcW w:w="1574"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年龄</w:t>
            </w:r>
          </w:p>
        </w:tc>
        <w:tc>
          <w:tcPr>
            <w:tcW w:w="1154" w:type="dxa"/>
            <w:gridSpan w:val="2"/>
            <w:tcBorders>
              <w:top w:val="single" w:sz="4" w:space="0" w:color="auto"/>
              <w:left w:val="nil"/>
              <w:bottom w:val="single" w:sz="4" w:space="0" w:color="auto"/>
              <w:right w:val="single" w:sz="4" w:space="0" w:color="auto"/>
              <w:tl2br w:val="nil"/>
              <w:tr2bl w:val="nil"/>
            </w:tcBorders>
            <w:shd w:val="clear" w:color="auto" w:fill="auto"/>
            <w:vAlign w:val="center"/>
          </w:tcPr>
          <w:p>
            <w:pPr>
              <w:widowControl/>
              <w:ind w:firstLineChars="50" w:firstLine="90"/>
              <w:jc w:val="left"/>
              <w:rPr>
                <w:rFonts w:ascii="宋体" w:cs="宋体" w:hint="eastAsia"/>
                <w:kern w:val="0"/>
                <w:sz w:val="18"/>
                <w:szCs w:val="18"/>
                <w:lang w:bidi="ar-SA"/>
              </w:rPr>
            </w:pPr>
            <w:r>
              <w:rPr>
                <w:rFonts w:ascii="宋体" w:cs="宋体" w:hint="eastAsia"/>
                <w:kern w:val="0"/>
                <w:sz w:val="18"/>
                <w:szCs w:val="18"/>
                <w:u w:val="single"/>
                <w:lang w:bidi="ar-SA"/>
              </w:rPr>
              <w:t xml:space="preserve">      </w:t>
            </w:r>
            <w:r>
              <w:rPr>
                <w:rFonts w:ascii="宋体" w:cs="宋体" w:hint="eastAsia"/>
                <w:kern w:val="0"/>
                <w:sz w:val="18"/>
                <w:szCs w:val="18"/>
                <w:lang w:bidi="ar-SA"/>
              </w:rPr>
              <w:t>岁</w:t>
            </w:r>
          </w:p>
        </w:tc>
        <w:tc>
          <w:tcPr>
            <w:tcW w:w="2728" w:type="dxa"/>
            <w:gridSpan w:val="5"/>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从事水稻联合收割机操作年限</w:t>
            </w:r>
          </w:p>
        </w:tc>
        <w:tc>
          <w:tcPr>
            <w:tcW w:w="1330" w:type="dxa"/>
            <w:tcBorders>
              <w:top w:val="single" w:sz="4" w:space="0" w:color="auto"/>
              <w:left w:val="single" w:sz="4" w:space="0" w:color="auto"/>
              <w:bottom w:val="single" w:sz="4" w:space="0" w:color="auto"/>
              <w:right w:val="single" w:sz="4" w:space="0" w:color="000000"/>
              <w:tl2br w:val="nil"/>
              <w:tr2bl w:val="nil"/>
            </w:tcBorders>
            <w:shd w:val="clear" w:color="auto" w:fill="auto"/>
            <w:vAlign w:val="center"/>
          </w:tcPr>
          <w:p>
            <w:pPr>
              <w:ind w:firstLineChars="100" w:firstLine="180"/>
              <w:jc w:val="left"/>
              <w:rPr>
                <w:rFonts w:ascii="宋体" w:cs="宋体" w:hint="eastAsia"/>
                <w:kern w:val="0"/>
                <w:sz w:val="18"/>
                <w:szCs w:val="18"/>
                <w:lang w:bidi="ar-SA"/>
              </w:rPr>
            </w:pPr>
            <w:r>
              <w:rPr>
                <w:rFonts w:ascii="宋体" w:cs="宋体" w:hint="eastAsia"/>
                <w:kern w:val="0"/>
                <w:sz w:val="18"/>
                <w:szCs w:val="18"/>
                <w:u w:val="single"/>
                <w:lang w:bidi="ar-SA"/>
              </w:rPr>
              <w:t xml:space="preserve">        </w:t>
            </w:r>
            <w:r>
              <w:rPr>
                <w:rFonts w:ascii="宋体" w:cs="宋体" w:hint="eastAsia"/>
                <w:kern w:val="0"/>
                <w:sz w:val="18"/>
                <w:szCs w:val="18"/>
                <w:lang w:bidi="ar-SA"/>
              </w:rPr>
              <w:t>年</w:t>
            </w:r>
          </w:p>
        </w:tc>
      </w:tr>
      <w:tr>
        <w:trPr>
          <w:trHeight w:val="397"/>
        </w:trPr>
        <w:tc>
          <w:tcPr>
            <w:tcW w:w="91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959" w:type="dxa"/>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联系地址</w:t>
            </w:r>
          </w:p>
        </w:tc>
        <w:tc>
          <w:tcPr>
            <w:tcW w:w="4375" w:type="dxa"/>
            <w:gridSpan w:val="5"/>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p>
        </w:tc>
        <w:tc>
          <w:tcPr>
            <w:tcW w:w="1454"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联系电话</w:t>
            </w:r>
          </w:p>
        </w:tc>
        <w:tc>
          <w:tcPr>
            <w:tcW w:w="3234"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p>
        </w:tc>
      </w:tr>
      <w:tr>
        <w:trPr>
          <w:trHeight w:val="397"/>
        </w:trPr>
        <w:tc>
          <w:tcPr>
            <w:tcW w:w="91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959" w:type="dxa"/>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用户类型</w:t>
            </w:r>
          </w:p>
        </w:tc>
        <w:tc>
          <w:tcPr>
            <w:tcW w:w="9063" w:type="dxa"/>
            <w:gridSpan w:val="12"/>
            <w:tcBorders>
              <w:top w:val="single" w:sz="4" w:space="0" w:color="auto"/>
              <w:left w:val="nil"/>
              <w:bottom w:val="single" w:sz="4" w:space="0" w:color="auto"/>
              <w:right w:val="single" w:sz="4" w:space="0" w:color="auto"/>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□农机合作社   □农机大户   □作业公司□自用  □其他：</w:t>
            </w:r>
            <w:r>
              <w:rPr>
                <w:rFonts w:ascii="宋体" w:cs="宋体" w:hint="eastAsia"/>
                <w:kern w:val="0"/>
                <w:sz w:val="18"/>
                <w:szCs w:val="18"/>
                <w:u w:val="single"/>
                <w:lang w:bidi="ar-SA"/>
              </w:rPr>
              <w:t xml:space="preserve">                                       </w:t>
            </w:r>
          </w:p>
        </w:tc>
      </w:tr>
      <w:tr>
        <w:trPr>
          <w:trHeight w:val="397"/>
        </w:trPr>
        <w:tc>
          <w:tcPr>
            <w:tcW w:w="91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959"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培训情况</w:t>
            </w:r>
          </w:p>
        </w:tc>
        <w:tc>
          <w:tcPr>
            <w:tcW w:w="4375" w:type="dxa"/>
            <w:gridSpan w:val="5"/>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□未培训  □上机前简单培训  □专业培训</w:t>
            </w:r>
          </w:p>
        </w:tc>
        <w:tc>
          <w:tcPr>
            <w:tcW w:w="2713" w:type="dxa"/>
            <w:gridSpan w:val="5"/>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若有培训，对培训满意程度</w:t>
            </w:r>
          </w:p>
        </w:tc>
        <w:tc>
          <w:tcPr>
            <w:tcW w:w="1975" w:type="dxa"/>
            <w:gridSpan w:val="2"/>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□好  □一般  □差</w:t>
            </w:r>
          </w:p>
        </w:tc>
      </w:tr>
      <w:tr>
        <w:trPr>
          <w:trHeight w:val="397"/>
        </w:trPr>
        <w:tc>
          <w:tcPr>
            <w:tcW w:w="91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9063" w:type="dxa"/>
            <w:gridSpan w:val="12"/>
            <w:tcBorders>
              <w:top w:val="single" w:sz="4" w:space="0" w:color="auto"/>
              <w:left w:val="nil"/>
              <w:bottom w:val="single" w:sz="4" w:space="0" w:color="auto"/>
              <w:right w:val="single" w:sz="4" w:space="0" w:color="000000"/>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培训提供方为：□生产企业   □经销商   □农机管理部门   □其他机构：</w:t>
            </w:r>
            <w:r>
              <w:rPr>
                <w:rFonts w:ascii="宋体" w:cs="宋体" w:hint="eastAsia"/>
                <w:kern w:val="0"/>
                <w:sz w:val="18"/>
                <w:szCs w:val="18"/>
                <w:u w:val="single"/>
                <w:lang w:bidi="ar-SA"/>
              </w:rPr>
              <w:t xml:space="preserve">                      </w:t>
            </w:r>
          </w:p>
        </w:tc>
      </w:tr>
      <w:tr>
        <w:trPr>
          <w:trHeight w:val="397"/>
        </w:trPr>
        <w:tc>
          <w:tcPr>
            <w:tcW w:w="91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236"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是否看过使用说明书</w:t>
            </w:r>
          </w:p>
        </w:tc>
        <w:tc>
          <w:tcPr>
            <w:tcW w:w="1574" w:type="dxa"/>
            <w:gridSpan w:val="2"/>
            <w:tcBorders>
              <w:top w:val="single" w:sz="4" w:space="0" w:color="auto"/>
              <w:left w:val="single" w:sz="4" w:space="0" w:color="auto"/>
              <w:bottom w:val="single" w:sz="4" w:space="0" w:color="auto"/>
              <w:right w:val="single" w:sz="4" w:space="0" w:color="000000"/>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      □否</w:t>
            </w:r>
          </w:p>
        </w:tc>
        <w:tc>
          <w:tcPr>
            <w:tcW w:w="2490" w:type="dxa"/>
            <w:gridSpan w:val="5"/>
            <w:tcBorders>
              <w:top w:val="single" w:sz="4" w:space="0" w:color="auto"/>
              <w:left w:val="nil"/>
              <w:bottom w:val="single" w:sz="4" w:space="0" w:color="auto"/>
              <w:right w:val="single" w:sz="4" w:space="0" w:color="000000"/>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是否看得懂使用说明书</w:t>
            </w:r>
          </w:p>
        </w:tc>
        <w:tc>
          <w:tcPr>
            <w:tcW w:w="2722" w:type="dxa"/>
            <w:gridSpan w:val="3"/>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     □否</w:t>
            </w:r>
          </w:p>
        </w:tc>
      </w:tr>
      <w:tr>
        <w:trPr>
          <w:trHeight w:val="397"/>
        </w:trPr>
        <w:tc>
          <w:tcPr>
            <w:tcW w:w="916" w:type="dxa"/>
            <w:vMerge w:val="restart"/>
            <w:tcBorders>
              <w:top w:val="nil"/>
              <w:left w:val="single" w:sz="4" w:space="0" w:color="auto"/>
              <w:bottom w:val="nil"/>
              <w:right w:val="single" w:sz="4" w:space="0" w:color="auto"/>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产品</w:t>
            </w:r>
          </w:p>
          <w:p>
            <w:pPr>
              <w:widowControl/>
              <w:jc w:val="center"/>
              <w:rPr>
                <w:rFonts w:ascii="宋体" w:cs="宋体" w:hint="eastAsia"/>
                <w:b/>
                <w:bCs/>
                <w:kern w:val="0"/>
                <w:sz w:val="18"/>
                <w:szCs w:val="18"/>
                <w:lang w:bidi="ar-SA"/>
              </w:rPr>
            </w:pPr>
            <w:r>
              <w:rPr>
                <w:rFonts w:ascii="宋体" w:cs="宋体" w:hint="eastAsia"/>
                <w:b/>
                <w:bCs/>
                <w:kern w:val="0"/>
                <w:sz w:val="18"/>
                <w:szCs w:val="18"/>
                <w:lang w:bidi="ar-SA"/>
              </w:rPr>
              <w:t>情况</w:t>
            </w:r>
          </w:p>
        </w:tc>
        <w:tc>
          <w:tcPr>
            <w:tcW w:w="959" w:type="dxa"/>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型号名称</w:t>
            </w:r>
          </w:p>
        </w:tc>
        <w:tc>
          <w:tcPr>
            <w:tcW w:w="3851"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p>
        </w:tc>
        <w:tc>
          <w:tcPr>
            <w:tcW w:w="2490" w:type="dxa"/>
            <w:gridSpan w:val="5"/>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出厂编号</w:t>
            </w:r>
          </w:p>
        </w:tc>
        <w:tc>
          <w:tcPr>
            <w:tcW w:w="2722" w:type="dxa"/>
            <w:gridSpan w:val="3"/>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p>
        </w:tc>
      </w:tr>
      <w:tr>
        <w:trPr>
          <w:trHeight w:val="397"/>
        </w:trPr>
        <w:tc>
          <w:tcPr>
            <w:tcW w:w="916" w:type="dxa"/>
            <w:vMerge/>
            <w:tcBorders>
              <w:top w:val="nil"/>
              <w:left w:val="single" w:sz="4" w:space="0" w:color="auto"/>
              <w:bottom w:val="nil"/>
              <w:right w:val="single" w:sz="4" w:space="0" w:color="auto"/>
              <w:tl2br w:val="nil"/>
              <w:tr2bl w:val="nil"/>
            </w:tcBorders>
            <w:vAlign w:val="center"/>
          </w:tcPr>
          <w:p/>
        </w:tc>
        <w:tc>
          <w:tcPr>
            <w:tcW w:w="959" w:type="dxa"/>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生产企业</w:t>
            </w:r>
          </w:p>
        </w:tc>
        <w:tc>
          <w:tcPr>
            <w:tcW w:w="3851" w:type="dxa"/>
            <w:gridSpan w:val="4"/>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p>
        </w:tc>
        <w:tc>
          <w:tcPr>
            <w:tcW w:w="2490" w:type="dxa"/>
            <w:gridSpan w:val="5"/>
            <w:tcBorders>
              <w:top w:val="single" w:sz="4" w:space="0" w:color="auto"/>
              <w:left w:val="nil"/>
              <w:bottom w:val="single" w:sz="4" w:space="0" w:color="auto"/>
              <w:right w:val="single" w:sz="4" w:space="0" w:color="auto"/>
              <w:tl2br w:val="nil"/>
              <w:tr2bl w:val="nil"/>
            </w:tcBorders>
            <w:shd w:val="clear" w:color="auto" w:fill="auto"/>
            <w:vAlign w:val="center"/>
          </w:tcPr>
          <w:p>
            <w:pPr>
              <w:jc w:val="center"/>
              <w:rPr>
                <w:rFonts w:ascii="宋体" w:cs="宋体" w:hint="eastAsia"/>
                <w:kern w:val="0"/>
                <w:sz w:val="18"/>
                <w:szCs w:val="18"/>
                <w:lang w:bidi="ar-SA"/>
              </w:rPr>
            </w:pPr>
            <w:r>
              <w:rPr>
                <w:rFonts w:ascii="宋体" w:cs="宋体" w:hint="eastAsia"/>
                <w:kern w:val="0"/>
                <w:sz w:val="18"/>
                <w:szCs w:val="18"/>
                <w:lang w:bidi="ar-SA"/>
              </w:rPr>
              <w:t>购机日期</w:t>
            </w:r>
          </w:p>
        </w:tc>
        <w:tc>
          <w:tcPr>
            <w:tcW w:w="2722" w:type="dxa"/>
            <w:gridSpan w:val="3"/>
            <w:tcBorders>
              <w:top w:val="single" w:sz="4" w:space="0" w:color="auto"/>
              <w:left w:val="nil"/>
              <w:bottom w:val="single" w:sz="4" w:space="0" w:color="auto"/>
              <w:right w:val="single" w:sz="4" w:space="0" w:color="auto"/>
              <w:tl2br w:val="nil"/>
              <w:tr2bl w:val="nil"/>
            </w:tcBorders>
            <w:shd w:val="clear" w:color="auto" w:fill="auto"/>
            <w:vAlign w:val="center"/>
          </w:tcPr>
          <w:p>
            <w:pPr>
              <w:rPr>
                <w:rFonts w:ascii="宋体" w:cs="宋体" w:hint="eastAsia"/>
                <w:kern w:val="0"/>
                <w:sz w:val="18"/>
                <w:szCs w:val="18"/>
                <w:lang w:bidi="ar-SA"/>
              </w:rPr>
            </w:pPr>
            <w:r>
              <w:rPr>
                <w:rFonts w:ascii="宋体" w:cs="宋体" w:hint="eastAsia"/>
                <w:kern w:val="0"/>
                <w:sz w:val="18"/>
                <w:szCs w:val="18"/>
                <w:u w:val="single"/>
                <w:lang w:bidi="ar-SA"/>
              </w:rPr>
              <w:t xml:space="preserve">          </w:t>
            </w:r>
            <w:r>
              <w:rPr>
                <w:rFonts w:ascii="宋体" w:cs="宋体" w:hint="eastAsia"/>
                <w:kern w:val="0"/>
                <w:sz w:val="18"/>
                <w:szCs w:val="18"/>
                <w:lang w:bidi="ar-SA"/>
              </w:rPr>
              <w:t>年</w:t>
            </w:r>
            <w:r>
              <w:rPr>
                <w:rFonts w:ascii="宋体" w:cs="宋体" w:hint="eastAsia"/>
                <w:kern w:val="0"/>
                <w:sz w:val="18"/>
                <w:szCs w:val="18"/>
                <w:u w:val="single"/>
                <w:lang w:bidi="ar-SA"/>
              </w:rPr>
              <w:t xml:space="preserve">      </w:t>
            </w:r>
            <w:r>
              <w:rPr>
                <w:rFonts w:ascii="宋体" w:cs="宋体" w:hint="eastAsia"/>
                <w:kern w:val="0"/>
                <w:sz w:val="18"/>
                <w:szCs w:val="18"/>
                <w:lang w:bidi="ar-SA"/>
              </w:rPr>
              <w:t>月</w:t>
            </w:r>
          </w:p>
        </w:tc>
      </w:tr>
      <w:tr>
        <w:trPr>
          <w:trHeight w:val="397"/>
        </w:trPr>
        <w:tc>
          <w:tcPr>
            <w:tcW w:w="916" w:type="dxa"/>
            <w:vMerge/>
            <w:tcBorders>
              <w:top w:val="nil"/>
              <w:left w:val="single" w:sz="4" w:space="0" w:color="auto"/>
              <w:bottom w:val="nil"/>
              <w:right w:val="single" w:sz="4" w:space="0" w:color="auto"/>
              <w:tl2br w:val="nil"/>
              <w:tr2bl w:val="nil"/>
            </w:tcBorders>
            <w:vAlign w:val="center"/>
          </w:tcPr>
          <w:p/>
        </w:tc>
        <w:tc>
          <w:tcPr>
            <w:tcW w:w="959" w:type="dxa"/>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结构型式</w:t>
            </w:r>
          </w:p>
        </w:tc>
        <w:tc>
          <w:tcPr>
            <w:tcW w:w="3851" w:type="dxa"/>
            <w:gridSpan w:val="4"/>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cs="宋体" w:hint="eastAsia"/>
                <w:kern w:val="0"/>
                <w:sz w:val="18"/>
                <w:lang w:bidi="ar-SA"/>
              </w:rPr>
              <w:t>轮式（两驱□</w:t>
            </w:r>
            <w:r>
              <w:rPr>
                <w:rFonts w:cs="宋体"/>
                <w:kern w:val="0"/>
                <w:sz w:val="18"/>
                <w:lang w:bidi="ar-SA"/>
              </w:rPr>
              <w:t> </w:t>
            </w:r>
            <w:r>
              <w:rPr>
                <w:rFonts w:cs="宋体" w:hint="eastAsia"/>
                <w:kern w:val="0"/>
                <w:sz w:val="18"/>
                <w:lang w:bidi="ar-SA"/>
              </w:rPr>
              <w:t xml:space="preserve"> 四驱□）</w:t>
            </w:r>
            <w:r>
              <w:rPr>
                <w:rFonts w:cs="宋体"/>
                <w:kern w:val="0"/>
                <w:sz w:val="18"/>
                <w:lang w:bidi="ar-SA"/>
              </w:rPr>
              <w:t>  </w:t>
            </w:r>
            <w:r>
              <w:rPr>
                <w:rFonts w:cs="宋体" w:hint="eastAsia"/>
                <w:kern w:val="0"/>
                <w:sz w:val="18"/>
                <w:lang w:bidi="ar-SA"/>
              </w:rPr>
              <w:t>履带式□</w:t>
            </w:r>
          </w:p>
        </w:tc>
        <w:tc>
          <w:tcPr>
            <w:tcW w:w="1420" w:type="dxa"/>
            <w:gridSpan w:val="3"/>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cs="宋体" w:hint="eastAsia"/>
                <w:kern w:val="0"/>
                <w:sz w:val="18"/>
                <w:lang w:bidi="ar-SA"/>
              </w:rPr>
              <w:t>割幅宽度</w:t>
            </w:r>
          </w:p>
        </w:tc>
        <w:tc>
          <w:tcPr>
            <w:tcW w:w="3792" w:type="dxa"/>
            <w:gridSpan w:val="5"/>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u w:val="single"/>
                <w:lang w:bidi="ar-SA"/>
              </w:rPr>
              <w:t xml:space="preserve">            </w:t>
            </w:r>
            <w:r>
              <w:rPr>
                <w:rFonts w:ascii="宋体" w:cs="宋体" w:hint="eastAsia"/>
                <w:kern w:val="0"/>
                <w:sz w:val="18"/>
                <w:szCs w:val="18"/>
                <w:lang w:bidi="ar-SA"/>
              </w:rPr>
              <w:t>mm</w:t>
            </w:r>
          </w:p>
        </w:tc>
      </w:tr>
      <w:tr>
        <w:trPr>
          <w:trHeight w:val="325"/>
        </w:trPr>
        <w:tc>
          <w:tcPr>
            <w:tcW w:w="916" w:type="dxa"/>
            <w:vMerge/>
            <w:tcBorders>
              <w:top w:val="nil"/>
              <w:left w:val="single" w:sz="4" w:space="0" w:color="auto"/>
              <w:bottom w:val="nil"/>
              <w:right w:val="single" w:sz="4" w:space="0" w:color="auto"/>
              <w:tl2br w:val="nil"/>
              <w:tr2bl w:val="nil"/>
            </w:tcBorders>
            <w:vAlign w:val="center"/>
          </w:tcPr>
          <w:p/>
        </w:tc>
        <w:tc>
          <w:tcPr>
            <w:tcW w:w="3236" w:type="dxa"/>
            <w:gridSpan w:val="3"/>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机器是否使用满一个作业季节以上</w:t>
            </w:r>
          </w:p>
        </w:tc>
        <w:tc>
          <w:tcPr>
            <w:tcW w:w="1574" w:type="dxa"/>
            <w:gridSpan w:val="2"/>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   □否</w:t>
            </w:r>
          </w:p>
        </w:tc>
        <w:tc>
          <w:tcPr>
            <w:tcW w:w="2490" w:type="dxa"/>
            <w:gridSpan w:val="5"/>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总工作时间</w:t>
            </w:r>
            <w:r>
              <w:rPr>
                <w:rFonts w:ascii="宋体" w:cs="宋体" w:hint="eastAsia"/>
                <w:kern w:val="0"/>
                <w:sz w:val="18"/>
                <w:szCs w:val="18"/>
                <w:u w:val="single"/>
                <w:lang w:bidi="ar-SA"/>
              </w:rPr>
              <w:t xml:space="preserve">          </w:t>
            </w:r>
            <w:r>
              <w:rPr>
                <w:rFonts w:ascii="宋体" w:cs="宋体" w:hint="eastAsia"/>
                <w:kern w:val="0"/>
                <w:sz w:val="18"/>
                <w:szCs w:val="18"/>
                <w:lang w:bidi="ar-SA"/>
              </w:rPr>
              <w:t>小时</w:t>
            </w:r>
          </w:p>
        </w:tc>
        <w:tc>
          <w:tcPr>
            <w:tcW w:w="2722" w:type="dxa"/>
            <w:gridSpan w:val="3"/>
            <w:tcBorders>
              <w:top w:val="single" w:sz="4" w:space="0" w:color="auto"/>
              <w:left w:val="nil"/>
              <w:bottom w:val="single" w:sz="4" w:space="0" w:color="auto"/>
              <w:right w:val="single" w:sz="4" w:space="0" w:color="000000"/>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总作业量</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公顷 </w:t>
            </w:r>
          </w:p>
        </w:tc>
      </w:tr>
      <w:tr>
        <w:trPr>
          <w:trHeight w:val="397"/>
        </w:trPr>
        <w:tc>
          <w:tcPr>
            <w:tcW w:w="916" w:type="dxa"/>
            <w:vMerge/>
            <w:tcBorders>
              <w:top w:val="nil"/>
              <w:left w:val="single" w:sz="4" w:space="0" w:color="auto"/>
              <w:bottom w:val="nil"/>
              <w:right w:val="single" w:sz="4" w:space="0" w:color="auto"/>
              <w:tl2br w:val="nil"/>
              <w:tr2bl w:val="nil"/>
            </w:tcBorders>
            <w:vAlign w:val="center"/>
          </w:tcPr>
          <w:p/>
        </w:tc>
        <w:tc>
          <w:tcPr>
            <w:tcW w:w="4810" w:type="dxa"/>
            <w:gridSpan w:val="5"/>
            <w:tcBorders>
              <w:top w:val="single" w:sz="4" w:space="0" w:color="auto"/>
              <w:left w:val="nil"/>
              <w:bottom w:val="single" w:sz="4" w:space="0" w:color="auto"/>
              <w:right w:val="single" w:sz="4" w:space="0" w:color="auto"/>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在产品机身上是否加施农业机械推广鉴定标志</w:t>
            </w:r>
          </w:p>
        </w:tc>
        <w:tc>
          <w:tcPr>
            <w:tcW w:w="5212" w:type="dxa"/>
            <w:gridSpan w:val="8"/>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□牢固     □已脱落（或半脱落）     □出厂未贴</w:t>
            </w:r>
          </w:p>
        </w:tc>
      </w:tr>
      <w:tr>
        <w:trPr>
          <w:trHeight w:val="397"/>
        </w:trPr>
        <w:tc>
          <w:tcPr>
            <w:tcW w:w="916" w:type="dxa"/>
            <w:vMerge/>
            <w:tcBorders>
              <w:top w:val="nil"/>
              <w:left w:val="single" w:sz="4" w:space="0" w:color="auto"/>
              <w:bottom w:val="nil"/>
              <w:right w:val="single" w:sz="4" w:space="0" w:color="auto"/>
              <w:tl2br w:val="nil"/>
              <w:tr2bl w:val="nil"/>
            </w:tcBorders>
            <w:vAlign w:val="center"/>
          </w:tcPr>
          <w:p/>
        </w:tc>
        <w:tc>
          <w:tcPr>
            <w:tcW w:w="4810" w:type="dxa"/>
            <w:gridSpan w:val="5"/>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若有产品推广鉴定标志，其编号与产品型号是否一致</w:t>
            </w:r>
          </w:p>
        </w:tc>
        <w:tc>
          <w:tcPr>
            <w:tcW w:w="5212" w:type="dxa"/>
            <w:gridSpan w:val="8"/>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w:t>
            </w:r>
            <w:r>
              <w:rPr>
                <w:rFonts w:ascii="宋体" w:cs="Calibri" w:hint="eastAsia"/>
                <w:kern w:val="0"/>
                <w:sz w:val="18"/>
                <w:szCs w:val="18"/>
                <w:lang w:bidi="ar-SA"/>
              </w:rPr>
              <w:t xml:space="preserve">   </w:t>
            </w:r>
            <w:r>
              <w:rPr>
                <w:rFonts w:ascii="宋体" w:cs="宋体" w:hint="eastAsia"/>
                <w:kern w:val="0"/>
                <w:sz w:val="18"/>
                <w:szCs w:val="18"/>
                <w:lang w:bidi="ar-SA"/>
              </w:rPr>
              <w:t>□否（不一致的鉴定标志编号为</w:t>
            </w:r>
            <w:r>
              <w:rPr>
                <w:rFonts w:ascii="宋体" w:cs="宋体" w:hint="eastAsia"/>
                <w:kern w:val="0"/>
                <w:sz w:val="18"/>
                <w:szCs w:val="18"/>
                <w:u w:val="single"/>
                <w:lang w:bidi="ar-SA"/>
              </w:rPr>
              <w:t xml:space="preserve">                </w:t>
            </w:r>
            <w:r>
              <w:rPr>
                <w:rFonts w:ascii="宋体" w:cs="宋体" w:hint="eastAsia"/>
                <w:kern w:val="0"/>
                <w:sz w:val="18"/>
                <w:szCs w:val="18"/>
                <w:lang w:bidi="ar-SA"/>
              </w:rPr>
              <w:t>）</w:t>
            </w:r>
          </w:p>
        </w:tc>
      </w:tr>
      <w:tr>
        <w:trPr>
          <w:trHeight w:val="397"/>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sz w:val="18"/>
                <w:szCs w:val="18"/>
                <w:lang w:bidi="ar-SA"/>
              </w:rPr>
              <w:t>使用保养</w:t>
            </w:r>
          </w:p>
        </w:tc>
        <w:tc>
          <w:tcPr>
            <w:tcW w:w="9063" w:type="dxa"/>
            <w:gridSpan w:val="12"/>
            <w:tcBorders>
              <w:top w:val="single" w:sz="4" w:space="0" w:color="auto"/>
              <w:left w:val="nil"/>
              <w:bottom w:val="single" w:sz="4" w:space="0" w:color="auto"/>
              <w:right w:val="single" w:sz="4" w:space="0" w:color="auto"/>
              <w:tl2br w:val="nil"/>
              <w:tr2bl w:val="nil"/>
            </w:tcBorders>
            <w:shd w:val="clear" w:color="auto" w:fill="auto"/>
            <w:vAlign w:val="center"/>
          </w:tcPr>
          <w:p>
            <w:pPr>
              <w:ind w:left="975"/>
              <w:jc w:val="center"/>
              <w:rPr>
                <w:rFonts w:ascii="宋体" w:cs="宋体" w:hint="eastAsia"/>
                <w:kern w:val="0"/>
                <w:sz w:val="18"/>
                <w:szCs w:val="18"/>
                <w:lang w:bidi="ar-SA"/>
              </w:rPr>
            </w:pPr>
            <w:r>
              <w:rPr>
                <w:rFonts w:ascii="宋体" w:cs="宋体" w:hint="eastAsia"/>
                <w:kern w:val="0"/>
                <w:sz w:val="18"/>
                <w:szCs w:val="18"/>
                <w:lang w:bidi="ar-SA"/>
              </w:rPr>
              <w:t>发动机机油更换</w:t>
            </w:r>
            <w:r>
              <w:rPr>
                <w:rFonts w:ascii="宋体" w:cs="宋体" w:hint="eastAsia"/>
                <w:kern w:val="0"/>
                <w:sz w:val="18"/>
                <w:szCs w:val="18"/>
                <w:u w:val="single"/>
                <w:lang w:bidi="ar-SA"/>
              </w:rPr>
              <w:t xml:space="preserve">        </w:t>
            </w:r>
            <w:r>
              <w:rPr>
                <w:rFonts w:ascii="宋体" w:cs="宋体" w:hint="eastAsia"/>
                <w:kern w:val="0"/>
                <w:sz w:val="18"/>
                <w:szCs w:val="18"/>
                <w:lang w:bidi="ar-SA"/>
              </w:rPr>
              <w:t>次，液压系统机油更换</w:t>
            </w:r>
            <w:r>
              <w:rPr>
                <w:rFonts w:ascii="宋体" w:cs="宋体" w:hint="eastAsia"/>
                <w:kern w:val="0"/>
                <w:sz w:val="18"/>
                <w:szCs w:val="18"/>
                <w:u w:val="single"/>
                <w:lang w:bidi="ar-SA"/>
              </w:rPr>
              <w:t xml:space="preserve">        </w:t>
            </w:r>
            <w:r>
              <w:rPr>
                <w:rFonts w:ascii="宋体" w:cs="宋体" w:hint="eastAsia"/>
                <w:kern w:val="0"/>
                <w:sz w:val="18"/>
                <w:szCs w:val="18"/>
                <w:lang w:bidi="ar-SA"/>
              </w:rPr>
              <w:t>次，传动箱机油更换</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tc>
      </w:tr>
      <w:tr>
        <w:trPr>
          <w:trHeight w:val="421"/>
        </w:trPr>
        <w:tc>
          <w:tcPr>
            <w:tcW w:w="916"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pPr>
              <w:widowControl/>
              <w:jc w:val="center"/>
              <w:rPr>
                <w:rFonts w:ascii="宋体" w:cs="宋体" w:hint="eastAsia"/>
                <w:b/>
                <w:bCs/>
                <w:kern w:val="0"/>
                <w:sz w:val="18"/>
                <w:szCs w:val="18"/>
                <w:vertAlign w:val="subscript"/>
                <w:lang w:bidi="ar-SA"/>
              </w:rPr>
            </w:pPr>
            <w:r>
              <w:rPr>
                <w:rFonts w:ascii="宋体" w:cs="宋体" w:hint="eastAsia"/>
                <w:b/>
                <w:bCs/>
                <w:kern w:val="0"/>
                <w:sz w:val="18"/>
                <w:szCs w:val="18"/>
                <w:lang w:bidi="ar-SA"/>
              </w:rPr>
              <w:t>安全性B</w:t>
            </w:r>
            <w:r>
              <w:rPr>
                <w:rFonts w:ascii="宋体" w:cs="宋体" w:hint="eastAsia"/>
                <w:b/>
                <w:bCs/>
                <w:kern w:val="0"/>
                <w:sz w:val="18"/>
                <w:szCs w:val="18"/>
                <w:vertAlign w:val="subscript"/>
                <w:lang w:bidi="ar-SA"/>
              </w:rPr>
              <w:t>1</w:t>
            </w:r>
          </w:p>
        </w:tc>
        <w:tc>
          <w:tcPr>
            <w:tcW w:w="959"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安全标志</w:t>
            </w: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jc w:val="left"/>
              <w:rPr>
                <w:rFonts w:cs="宋体" w:hint="eastAsia"/>
                <w:kern w:val="0"/>
                <w:sz w:val="18"/>
                <w:lang w:bidi="ar-SA"/>
              </w:rPr>
            </w:pPr>
            <w:r>
              <w:rPr>
                <w:rFonts w:cs="宋体" w:hint="eastAsia"/>
                <w:kern w:val="0"/>
                <w:sz w:val="18"/>
                <w:lang w:bidi="ar-SA"/>
              </w:rPr>
              <w:t>收割台</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20"/>
        </w:trPr>
        <w:tc>
          <w:tcPr>
            <w:tcW w:w="916" w:type="dxa"/>
            <w:vMerge/>
            <w:tcBorders>
              <w:top w:val="nil"/>
              <w:left w:val="single" w:sz="4" w:space="0" w:color="auto"/>
              <w:bottom w:val="single" w:sz="4" w:space="0" w:color="auto"/>
              <w:right w:val="single" w:sz="4" w:space="0" w:color="auto"/>
              <w:tl2br w:val="nil"/>
              <w:tr2bl w:val="nil"/>
            </w:tcBorders>
            <w:shd w:val="clear" w:color="auto" w:fill="auto"/>
            <w:vAlign w:val="center"/>
          </w:tcPr>
          <w:p/>
        </w:tc>
        <w:tc>
          <w:tcPr>
            <w:tcW w:w="959" w:type="dxa"/>
            <w:vMerge/>
            <w:tcBorders>
              <w:top w:val="nil"/>
              <w:left w:val="single" w:sz="4" w:space="0" w:color="auto"/>
              <w:bottom w:val="single" w:sz="4" w:space="0" w:color="auto"/>
              <w:right w:val="single" w:sz="4" w:space="0" w:color="auto"/>
              <w:tl2br w:val="nil"/>
              <w:tr2bl w:val="nil"/>
            </w:tcBorders>
            <w:shd w:val="clear" w:color="auto" w:fill="auto"/>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jc w:val="left"/>
              <w:rPr>
                <w:rFonts w:cs="宋体" w:hint="eastAsia"/>
                <w:kern w:val="0"/>
                <w:sz w:val="18"/>
                <w:lang w:bidi="ar-SA"/>
              </w:rPr>
            </w:pPr>
            <w:r>
              <w:rPr>
                <w:rFonts w:cs="宋体" w:hint="eastAsia"/>
                <w:kern w:val="0"/>
                <w:sz w:val="18"/>
                <w:lang w:bidi="ar-SA"/>
              </w:rPr>
              <w:t>驾驶台</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20"/>
        </w:trPr>
        <w:tc>
          <w:tcPr>
            <w:tcW w:w="916" w:type="dxa"/>
            <w:vMerge/>
            <w:tcBorders>
              <w:top w:val="nil"/>
              <w:left w:val="single" w:sz="4" w:space="0" w:color="auto"/>
              <w:bottom w:val="single" w:sz="4" w:space="0" w:color="auto"/>
              <w:right w:val="single" w:sz="4" w:space="0" w:color="auto"/>
              <w:tl2br w:val="nil"/>
              <w:tr2bl w:val="nil"/>
            </w:tcBorders>
            <w:shd w:val="clear" w:color="auto" w:fill="auto"/>
            <w:vAlign w:val="center"/>
          </w:tcPr>
          <w:p/>
        </w:tc>
        <w:tc>
          <w:tcPr>
            <w:tcW w:w="959" w:type="dxa"/>
            <w:vMerge/>
            <w:tcBorders>
              <w:top w:val="nil"/>
              <w:left w:val="single" w:sz="4" w:space="0" w:color="auto"/>
              <w:bottom w:val="single" w:sz="4" w:space="0" w:color="auto"/>
              <w:right w:val="single" w:sz="4" w:space="0" w:color="auto"/>
              <w:tl2br w:val="nil"/>
              <w:tr2bl w:val="nil"/>
            </w:tcBorders>
            <w:shd w:val="clear" w:color="auto" w:fill="auto"/>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jc w:val="left"/>
              <w:rPr>
                <w:rFonts w:cs="宋体"/>
                <w:kern w:val="0"/>
                <w:sz w:val="18"/>
                <w:lang w:bidi="ar-SA"/>
              </w:rPr>
            </w:pPr>
            <w:r>
              <w:rPr>
                <w:rFonts w:cs="宋体"/>
                <w:kern w:val="0"/>
                <w:sz w:val="18"/>
                <w:lang w:bidi="ar-SA"/>
              </w:rPr>
              <w:t>粮箱输送螺旋器</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13"/>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jc w:val="left"/>
              <w:rPr>
                <w:rFonts w:cs="宋体" w:hint="eastAsia"/>
                <w:kern w:val="0"/>
                <w:sz w:val="18"/>
                <w:lang w:bidi="ar-SA"/>
              </w:rPr>
            </w:pPr>
            <w:r>
              <w:rPr>
                <w:rFonts w:cs="宋体" w:hint="eastAsia"/>
                <w:kern w:val="0"/>
                <w:sz w:val="18"/>
                <w:lang w:bidi="ar-SA"/>
              </w:rPr>
              <w:t>排草口</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12"/>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jc w:val="left"/>
              <w:rPr>
                <w:rFonts w:cs="宋体" w:hint="eastAsia"/>
                <w:kern w:val="0"/>
                <w:sz w:val="18"/>
                <w:lang w:bidi="ar-SA"/>
              </w:rPr>
            </w:pPr>
            <w:r>
              <w:rPr>
                <w:rFonts w:cs="宋体"/>
                <w:kern w:val="0"/>
                <w:sz w:val="18"/>
                <w:lang w:bidi="ar-SA"/>
              </w:rPr>
              <w:t>螺旋输送器</w:t>
            </w:r>
            <w:r>
              <w:rPr>
                <w:rFonts w:cs="宋体" w:hint="eastAsia"/>
                <w:kern w:val="0"/>
                <w:sz w:val="18"/>
                <w:lang w:bidi="ar-SA"/>
              </w:rPr>
              <w:t>检查口</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12"/>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rPr>
                <w:rFonts w:cs="宋体" w:hint="eastAsia"/>
                <w:kern w:val="0"/>
                <w:sz w:val="18"/>
                <w:lang w:bidi="ar-SA"/>
              </w:rPr>
            </w:pPr>
            <w:r>
              <w:rPr>
                <w:rFonts w:cs="宋体" w:hint="eastAsia"/>
                <w:kern w:val="0"/>
                <w:sz w:val="18"/>
                <w:lang w:bidi="ar-SA"/>
              </w:rPr>
              <w:t>脱粒机(室)体外壳</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12"/>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rPr>
                <w:rFonts w:cs="宋体" w:hint="eastAsia"/>
                <w:kern w:val="0"/>
                <w:sz w:val="18"/>
                <w:lang w:bidi="ar-SA"/>
              </w:rPr>
            </w:pPr>
            <w:r>
              <w:rPr>
                <w:rFonts w:cs="宋体" w:hint="eastAsia"/>
                <w:kern w:val="0"/>
                <w:sz w:val="18"/>
                <w:lang w:bidi="ar-SA"/>
              </w:rPr>
              <w:t>茎秆切碎机</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12"/>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rPr>
                <w:rFonts w:cs="宋体"/>
                <w:kern w:val="0"/>
                <w:sz w:val="18"/>
                <w:lang w:bidi="ar-SA"/>
              </w:rPr>
            </w:pPr>
            <w:r>
              <w:rPr>
                <w:rFonts w:cs="宋体" w:hint="eastAsia"/>
                <w:kern w:val="0"/>
                <w:sz w:val="18"/>
                <w:lang w:bidi="ar-SA"/>
              </w:rPr>
              <w:t>茎秆夹持链</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404"/>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rPr>
                <w:rFonts w:cs="宋体" w:hint="eastAsia"/>
                <w:kern w:val="0"/>
                <w:sz w:val="18"/>
                <w:lang w:bidi="ar-SA"/>
              </w:rPr>
            </w:pPr>
            <w:r>
              <w:rPr>
                <w:rFonts w:cs="宋体" w:hint="eastAsia"/>
                <w:kern w:val="0"/>
                <w:sz w:val="18"/>
                <w:lang w:bidi="ar-SA"/>
              </w:rPr>
              <w:t>加油口</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397"/>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adjustRightInd w:val="0"/>
              <w:spacing w:before="100" w:beforeAutospacing="1" w:after="100" w:afterAutospacing="1" w:line="320" w:lineRule="exact"/>
              <w:rPr>
                <w:rFonts w:cs="宋体" w:hint="eastAsia"/>
                <w:kern w:val="0"/>
                <w:sz w:val="18"/>
                <w:lang w:bidi="ar-SA"/>
              </w:rPr>
            </w:pPr>
            <w:r>
              <w:rPr>
                <w:rFonts w:cs="宋体" w:hint="eastAsia"/>
                <w:kern w:val="0"/>
                <w:sz w:val="18"/>
                <w:lang w:bidi="ar-SA"/>
              </w:rPr>
              <w:t>排气管消声器出口</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□有   □有（人为撕毁） □无（出厂未贴）  □无（自行脱落） </w:t>
            </w:r>
          </w:p>
        </w:tc>
      </w:tr>
      <w:tr>
        <w:trPr>
          <w:trHeight w:val="614"/>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vAlign w:val="center"/>
          </w:tcPr>
          <w:p/>
        </w:tc>
        <w:tc>
          <w:tcPr>
            <w:tcW w:w="2430" w:type="dxa"/>
            <w:gridSpan w:val="3"/>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操纵机构标识是否清晰、耐久</w:t>
            </w:r>
          </w:p>
        </w:tc>
        <w:tc>
          <w:tcPr>
            <w:tcW w:w="6633" w:type="dxa"/>
            <w:gridSpan w:val="9"/>
            <w:tcBorders>
              <w:top w:val="single" w:sz="4" w:space="0" w:color="auto"/>
              <w:left w:val="nil"/>
              <w:bottom w:val="single" w:sz="4" w:space="0" w:color="auto"/>
              <w:right w:val="single" w:sz="4" w:space="0" w:color="auto"/>
              <w:tl2br w:val="nil"/>
              <w:tr2bl w:val="nil"/>
            </w:tcBorders>
            <w:shd w:val="clear" w:color="auto" w:fill="auto"/>
            <w:vAlign w:val="center"/>
          </w:tcPr>
          <w:p>
            <w:pPr>
              <w:widowControl/>
              <w:ind w:firstLineChars="700" w:firstLine="1260"/>
              <w:rPr>
                <w:rFonts w:ascii="宋体" w:cs="宋体" w:hint="eastAsia"/>
                <w:kern w:val="0"/>
                <w:sz w:val="18"/>
                <w:szCs w:val="18"/>
                <w:lang w:bidi="ar-SA"/>
              </w:rPr>
            </w:pPr>
            <w:r>
              <w:rPr>
                <w:rFonts w:ascii="宋体" w:cs="宋体" w:hint="eastAsia"/>
                <w:kern w:val="0"/>
                <w:sz w:val="18"/>
                <w:szCs w:val="18"/>
                <w:lang w:bidi="ar-SA"/>
              </w:rPr>
              <w:t xml:space="preserve">□是                    □否 </w:t>
            </w:r>
          </w:p>
        </w:tc>
      </w:tr>
      <w:tr>
        <w:trPr>
          <w:trHeight w:val="338"/>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val="restart"/>
            <w:tcBorders>
              <w:top w:val="nil"/>
              <w:left w:val="single" w:sz="4" w:space="0" w:color="auto"/>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安全防护</w:t>
            </w:r>
          </w:p>
          <w:p>
            <w:pPr>
              <w:widowControl/>
              <w:jc w:val="left"/>
              <w:rPr>
                <w:rFonts w:ascii="宋体" w:cs="宋体" w:hint="eastAsia"/>
                <w:kern w:val="0"/>
                <w:sz w:val="18"/>
                <w:szCs w:val="18"/>
                <w:lang w:bidi="ar-SA"/>
              </w:rPr>
            </w:pPr>
          </w:p>
        </w:tc>
        <w:tc>
          <w:tcPr>
            <w:tcW w:w="4375" w:type="dxa"/>
            <w:gridSpan w:val="5"/>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道路运输时，划行器是否能牢固锁定（无划行器□）</w:t>
            </w:r>
          </w:p>
        </w:tc>
        <w:tc>
          <w:tcPr>
            <w:tcW w:w="4688" w:type="dxa"/>
            <w:gridSpan w:val="7"/>
            <w:tcBorders>
              <w:top w:val="nil"/>
              <w:left w:val="nil"/>
              <w:bottom w:val="single" w:sz="4" w:space="0" w:color="auto"/>
              <w:right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□能        □不能</w:t>
            </w:r>
          </w:p>
        </w:tc>
      </w:tr>
      <w:tr>
        <w:trPr>
          <w:trHeight w:val="614"/>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shd w:val="clear" w:color="auto" w:fill="auto"/>
            <w:vAlign w:val="center"/>
          </w:tcPr>
          <w:p/>
        </w:tc>
        <w:tc>
          <w:tcPr>
            <w:tcW w:w="4375" w:type="dxa"/>
            <w:gridSpan w:val="5"/>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发动机排气管有无安全防护</w:t>
            </w:r>
          </w:p>
        </w:tc>
        <w:tc>
          <w:tcPr>
            <w:tcW w:w="4688" w:type="dxa"/>
            <w:gridSpan w:val="7"/>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□有    □有（人为拆卸）  □无（出厂未装）</w:t>
            </w:r>
          </w:p>
          <w:p>
            <w:pPr>
              <w:widowControl/>
              <w:jc w:val="left"/>
              <w:rPr>
                <w:rFonts w:ascii="宋体" w:cs="宋体" w:hint="eastAsia"/>
                <w:kern w:val="0"/>
                <w:sz w:val="18"/>
                <w:szCs w:val="18"/>
                <w:lang w:bidi="ar-SA"/>
              </w:rPr>
            </w:pPr>
            <w:r>
              <w:rPr>
                <w:rFonts w:ascii="宋体" w:cs="宋体" w:hint="eastAsia"/>
                <w:kern w:val="0"/>
                <w:sz w:val="18"/>
                <w:szCs w:val="18"/>
                <w:lang w:bidi="ar-SA"/>
              </w:rPr>
              <w:t>□无（自行掉落）   □无（选装件，未购</w:t>
            </w:r>
          </w:p>
        </w:tc>
      </w:tr>
      <w:tr>
        <w:trPr>
          <w:trHeight w:val="614"/>
        </w:trPr>
        <w:tc>
          <w:tcPr>
            <w:tcW w:w="916" w:type="dxa"/>
            <w:vMerge/>
            <w:tcBorders>
              <w:top w:val="nil"/>
              <w:left w:val="single" w:sz="4" w:space="0" w:color="auto"/>
              <w:bottom w:val="single" w:sz="4" w:space="0" w:color="auto"/>
              <w:right w:val="single" w:sz="4" w:space="0" w:color="auto"/>
              <w:tl2br w:val="nil"/>
              <w:tr2bl w:val="nil"/>
            </w:tcBorders>
            <w:vAlign w:val="center"/>
          </w:tcPr>
          <w:p/>
        </w:tc>
        <w:tc>
          <w:tcPr>
            <w:tcW w:w="959" w:type="dxa"/>
            <w:vMerge/>
            <w:tcBorders>
              <w:top w:val="nil"/>
              <w:left w:val="single" w:sz="4" w:space="0" w:color="auto"/>
              <w:bottom w:val="single" w:sz="4" w:space="0" w:color="auto"/>
              <w:right w:val="single" w:sz="4" w:space="0" w:color="auto"/>
              <w:tl2br w:val="nil"/>
              <w:tr2bl w:val="nil"/>
            </w:tcBorders>
            <w:shd w:val="clear" w:color="auto" w:fill="auto"/>
            <w:vAlign w:val="center"/>
          </w:tcPr>
          <w:p/>
        </w:tc>
        <w:tc>
          <w:tcPr>
            <w:tcW w:w="2188" w:type="dxa"/>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cs="宋体" w:hint="eastAsia"/>
                <w:kern w:val="0"/>
                <w:sz w:val="18"/>
                <w:lang w:bidi="ar-SA"/>
              </w:rPr>
              <w:t>各轴系、</w:t>
            </w:r>
            <w:r>
              <w:rPr>
                <w:rFonts w:cs="宋体"/>
                <w:kern w:val="0"/>
                <w:sz w:val="18"/>
                <w:lang w:bidi="ar-SA"/>
              </w:rPr>
              <w:t>传动轴、带轮、链轮、胶带</w:t>
            </w:r>
            <w:r>
              <w:rPr>
                <w:rFonts w:cs="宋体" w:hint="eastAsia"/>
                <w:kern w:val="0"/>
                <w:sz w:val="18"/>
                <w:lang w:bidi="ar-SA"/>
              </w:rPr>
              <w:t>、</w:t>
            </w:r>
            <w:r>
              <w:rPr>
                <w:rFonts w:cs="宋体"/>
                <w:kern w:val="0"/>
                <w:sz w:val="18"/>
                <w:lang w:bidi="ar-SA"/>
              </w:rPr>
              <w:t>链条、</w:t>
            </w:r>
            <w:r>
              <w:rPr>
                <w:rFonts w:cs="宋体" w:hint="eastAsia"/>
                <w:kern w:val="0"/>
                <w:sz w:val="18"/>
                <w:lang w:bidi="ar-SA"/>
              </w:rPr>
              <w:t>螺旋输送器</w:t>
            </w:r>
            <w:r>
              <w:rPr>
                <w:rFonts w:cs="宋体"/>
                <w:kern w:val="0"/>
                <w:sz w:val="18"/>
                <w:lang w:bidi="ar-SA"/>
              </w:rPr>
              <w:t>等外露运动件</w:t>
            </w:r>
            <w:r>
              <w:rPr>
                <w:rFonts w:cs="宋体" w:hint="eastAsia"/>
                <w:kern w:val="0"/>
                <w:sz w:val="18"/>
                <w:lang w:bidi="ar-SA"/>
              </w:rPr>
              <w:t>处是否有安全防护</w:t>
            </w:r>
            <w:r>
              <w:rPr>
                <w:rFonts w:ascii="宋体" w:cs="宋体" w:hint="eastAsia"/>
                <w:kern w:val="0"/>
                <w:sz w:val="18"/>
                <w:szCs w:val="18"/>
                <w:lang w:bidi="ar-SA"/>
              </w:rPr>
              <w:t>装罩</w:t>
            </w:r>
          </w:p>
        </w:tc>
        <w:tc>
          <w:tcPr>
            <w:tcW w:w="6875" w:type="dxa"/>
            <w:gridSpan w:val="11"/>
            <w:tcBorders>
              <w:top w:val="nil"/>
              <w:left w:val="nil"/>
              <w:bottom w:val="single" w:sz="4" w:space="0" w:color="auto"/>
              <w:right w:val="single" w:sz="4" w:space="0" w:color="auto"/>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 xml:space="preserve">□有        □有（人为拆卸）  </w:t>
            </w:r>
          </w:p>
          <w:p>
            <w:pPr>
              <w:widowControl/>
              <w:jc w:val="left"/>
              <w:rPr>
                <w:rFonts w:ascii="宋体" w:cs="宋体" w:hint="eastAsia"/>
                <w:kern w:val="0"/>
                <w:sz w:val="18"/>
                <w:szCs w:val="18"/>
                <w:lang w:bidi="ar-SA"/>
              </w:rPr>
            </w:pPr>
            <w:r>
              <w:rPr>
                <w:rFonts w:ascii="宋体" w:cs="宋体" w:hint="eastAsia"/>
                <w:kern w:val="0"/>
                <w:sz w:val="18"/>
                <w:szCs w:val="18"/>
                <w:lang w:bidi="ar-SA"/>
              </w:rPr>
              <w:t>□无（出厂未装）    部位：</w:t>
            </w:r>
            <w:r>
              <w:rPr>
                <w:rFonts w:ascii="宋体" w:cs="宋体" w:hint="eastAsia"/>
                <w:kern w:val="0"/>
                <w:sz w:val="18"/>
                <w:szCs w:val="18"/>
                <w:u w:val="single"/>
                <w:lang w:bidi="ar-SA"/>
              </w:rPr>
              <w:t xml:space="preserve">                                                         </w:t>
            </w:r>
            <w:r>
              <w:rPr>
                <w:rFonts w:ascii="宋体" w:cs="宋体" w:hint="eastAsia"/>
                <w:kern w:val="0"/>
                <w:sz w:val="18"/>
                <w:szCs w:val="18"/>
                <w:lang w:bidi="ar-SA"/>
              </w:rPr>
              <w:br/>
              <w:t>□无（自行掉落）    部位：</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   </w:t>
            </w:r>
          </w:p>
          <w:p>
            <w:pPr>
              <w:widowControl/>
              <w:adjustRightInd w:val="0"/>
              <w:rPr>
                <w:rFonts w:cs="宋体"/>
                <w:kern w:val="0"/>
                <w:sz w:val="18"/>
                <w:lang w:bidi="ar-SA"/>
              </w:rPr>
            </w:pPr>
            <w:r>
              <w:rPr>
                <w:rFonts w:ascii="宋体" w:cs="宋体" w:hint="eastAsia"/>
                <w:kern w:val="0"/>
                <w:sz w:val="18"/>
                <w:szCs w:val="18"/>
                <w:lang w:bidi="ar-SA"/>
              </w:rPr>
              <w:t>□无（选装件，未购）部位：</w:t>
            </w:r>
            <w:r>
              <w:rPr>
                <w:rFonts w:ascii="宋体" w:cs="宋体" w:hint="eastAsia"/>
                <w:kern w:val="0"/>
                <w:sz w:val="18"/>
                <w:szCs w:val="18"/>
                <w:u w:val="single"/>
                <w:lang w:bidi="ar-SA"/>
              </w:rPr>
              <w:t xml:space="preserve">                                               </w:t>
            </w:r>
          </w:p>
        </w:tc>
      </w:tr>
    </w:tbl>
    <w:p>
      <w:pPr>
        <w:spacing w:line="440" w:lineRule="exact"/>
        <w:jc w:val="center"/>
        <w:rPr>
          <w:rFonts w:ascii="Times New Roman" w:hAnsi="Times New Roman"/>
          <w:color w:val="000000"/>
          <w:szCs w:val="24"/>
        </w:rPr>
        <w:sectPr>
          <w:footerReference w:type="default" r:id="rId29"/>
          <w:pgSz w:w="11906" w:h="16838"/>
          <w:pgMar w:top="1440" w:right="1800" w:bottom="1440" w:left="1800" w:header="851" w:footer="794" w:gutter="0"/>
          <w:pgNumType w:fmt="numberInDash"/>
          <w:docGrid w:type="lines" w:linePitch="312" w:charSpace="0"/>
        </w:sectPr>
      </w:pPr>
    </w:p>
    <w:p>
      <w:pPr>
        <w:spacing w:line="440" w:lineRule="exact"/>
        <w:jc w:val="center"/>
        <w:rPr>
          <w:rFonts w:ascii="宋体" w:hint="eastAsia"/>
          <w:sz w:val="32"/>
          <w:szCs w:val="36"/>
        </w:rPr>
      </w:pPr>
      <w:r>
        <w:rPr>
          <w:rFonts w:ascii="宋体" w:hint="eastAsia"/>
          <w:b/>
          <w:sz w:val="32"/>
          <w:szCs w:val="36"/>
        </w:rPr>
        <w:t>水稻联合收割机用户调查表（续表1）</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调查单位： </w:t>
      </w:r>
      <w:r>
        <w:rPr>
          <w:rFonts w:ascii="黑体" w:eastAsia="黑体" w:hint="eastAsia"/>
          <w:b/>
          <w:szCs w:val="21"/>
          <w:u w:val="single"/>
        </w:rPr>
        <w:t xml:space="preserve">                                  </w:t>
      </w:r>
      <w:r>
        <w:rPr>
          <w:rFonts w:ascii="黑体" w:eastAsia="黑体" w:hint="eastAsia"/>
          <w:b/>
          <w:szCs w:val="21"/>
        </w:rPr>
        <w:t xml:space="preserve">   调查表编号：</w:t>
      </w:r>
      <w:r>
        <w:rPr>
          <w:rFonts w:ascii="黑体" w:eastAsia="黑体" w:hint="eastAsia"/>
          <w:b/>
          <w:szCs w:val="21"/>
          <w:u w:val="single"/>
        </w:rPr>
        <w:t xml:space="preserve">                      </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调查日期： </w:t>
      </w:r>
      <w:r>
        <w:rPr>
          <w:rFonts w:ascii="黑体" w:eastAsia="黑体" w:hint="eastAsia"/>
          <w:b/>
          <w:szCs w:val="21"/>
          <w:u w:val="single"/>
        </w:rPr>
        <w:t xml:space="preserve">           </w:t>
      </w:r>
      <w:r>
        <w:rPr>
          <w:rFonts w:ascii="黑体" w:eastAsia="黑体" w:hint="eastAsia"/>
          <w:b/>
          <w:szCs w:val="21"/>
        </w:rPr>
        <w:t>年</w:t>
      </w:r>
      <w:r>
        <w:rPr>
          <w:rFonts w:ascii="黑体" w:eastAsia="黑体" w:hint="eastAsia"/>
          <w:b/>
          <w:szCs w:val="21"/>
          <w:u w:val="single"/>
        </w:rPr>
        <w:t xml:space="preserve">       </w:t>
      </w:r>
      <w:r>
        <w:rPr>
          <w:rFonts w:ascii="黑体" w:eastAsia="黑体" w:hint="eastAsia"/>
          <w:b/>
          <w:szCs w:val="21"/>
        </w:rPr>
        <w:t>月</w:t>
      </w:r>
      <w:r>
        <w:rPr>
          <w:rFonts w:ascii="黑体" w:eastAsia="黑体" w:hint="eastAsia"/>
          <w:b/>
          <w:szCs w:val="21"/>
          <w:u w:val="single"/>
        </w:rPr>
        <w:t xml:space="preserve">       </w:t>
      </w:r>
      <w:r>
        <w:rPr>
          <w:rFonts w:ascii="黑体" w:eastAsia="黑体" w:hint="eastAsia"/>
          <w:b/>
          <w:szCs w:val="21"/>
        </w:rPr>
        <w:t>日      调查人签字：</w:t>
      </w:r>
      <w:r>
        <w:rPr>
          <w:rFonts w:ascii="黑体" w:eastAsia="黑体" w:hint="eastAsia"/>
          <w:b/>
          <w:szCs w:val="21"/>
          <w:u w:val="single"/>
        </w:rPr>
        <w:t xml:space="preserve">                     </w:t>
      </w:r>
    </w:p>
    <w:tbl>
      <w:tblPr>
        <w:jc w:val="center"/>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6"/>
        <w:gridCol w:w="940"/>
        <w:gridCol w:w="2340"/>
        <w:gridCol w:w="1080"/>
        <w:gridCol w:w="1434"/>
        <w:gridCol w:w="1224"/>
        <w:gridCol w:w="2023"/>
        <w:gridCol w:w="982"/>
      </w:tblGrid>
      <w:tr>
        <w:trPr>
          <w:trHeight w:val="1021"/>
        </w:trPr>
        <w:tc>
          <w:tcPr>
            <w:tcW w:w="916" w:type="dxa"/>
            <w:vMerge w:val="restart"/>
            <w:tcBorders>
              <w:tl2br w:val="nil"/>
              <w:tr2bl w:val="nil"/>
            </w:tcBorders>
            <w:vAlign w:val="center"/>
          </w:tcPr>
          <w:p>
            <w:r>
              <w:rPr>
                <w:rFonts w:ascii="宋体" w:cs="宋体" w:hint="eastAsia"/>
                <w:b/>
                <w:bCs/>
                <w:kern w:val="0"/>
                <w:sz w:val="18"/>
                <w:szCs w:val="18"/>
                <w:lang w:bidi="ar-SA"/>
              </w:rPr>
              <w:t>安全性B</w:t>
            </w:r>
            <w:r>
              <w:rPr>
                <w:rFonts w:ascii="宋体" w:cs="宋体" w:hint="eastAsia"/>
                <w:b/>
                <w:bCs/>
                <w:kern w:val="0"/>
                <w:sz w:val="18"/>
                <w:szCs w:val="18"/>
                <w:vertAlign w:val="subscript"/>
                <w:lang w:bidi="ar-SA"/>
              </w:rPr>
              <w:t>1</w:t>
            </w:r>
          </w:p>
        </w:tc>
        <w:tc>
          <w:tcPr>
            <w:tcW w:w="940" w:type="dxa"/>
            <w:vMerge w:val="restart"/>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安全防护</w:t>
            </w:r>
          </w:p>
        </w:tc>
        <w:tc>
          <w:tcPr>
            <w:tcW w:w="2340" w:type="dxa"/>
            <w:tcBorders>
              <w:tl2br w:val="nil"/>
              <w:tr2bl w:val="nil"/>
            </w:tcBorders>
            <w:shd w:val="clear" w:color="auto" w:fill="auto"/>
            <w:vAlign w:val="center"/>
          </w:tcPr>
          <w:p>
            <w:pPr>
              <w:widowControl/>
              <w:adjustRightInd w:val="0"/>
              <w:spacing w:before="100" w:beforeAutospacing="1" w:after="100" w:afterAutospacing="1" w:line="240" w:lineRule="exact"/>
              <w:rPr>
                <w:rFonts w:cs="宋体"/>
                <w:kern w:val="0"/>
                <w:sz w:val="18"/>
                <w:lang w:bidi="ar-SA"/>
              </w:rPr>
            </w:pPr>
            <w:r>
              <w:rPr>
                <w:rFonts w:hint="eastAsia"/>
                <w:sz w:val="18"/>
              </w:rPr>
              <w:t>发动机的停机装置是否操作方便，并且</w:t>
            </w:r>
            <w:r>
              <w:rPr>
                <w:rFonts w:cs="宋体" w:hint="eastAsia"/>
                <w:kern w:val="0"/>
                <w:sz w:val="18"/>
                <w:lang w:bidi="ar-SA"/>
              </w:rPr>
              <w:t>处于“停机”时，只有经人工恢复到正常位置后方能再启动。</w:t>
            </w:r>
          </w:p>
        </w:tc>
        <w:tc>
          <w:tcPr>
            <w:tcW w:w="1080" w:type="dxa"/>
            <w:tcBorders>
              <w:tl2br w:val="nil"/>
              <w:tr2bl w:val="nil"/>
            </w:tcBorders>
            <w:shd w:val="clear" w:color="auto" w:fill="auto"/>
            <w:vAlign w:val="center"/>
          </w:tcPr>
          <w:p>
            <w:pPr>
              <w:widowControl/>
              <w:adjustRightInd w:val="0"/>
              <w:spacing w:before="100" w:beforeAutospacing="1" w:after="100" w:afterAutospacing="1" w:line="320" w:lineRule="exact"/>
              <w:rPr>
                <w:rFonts w:cs="宋体"/>
                <w:kern w:val="0"/>
                <w:sz w:val="18"/>
                <w:lang w:bidi="ar-SA"/>
              </w:rPr>
            </w:pPr>
            <w:r>
              <w:rPr>
                <w:rFonts w:cs="宋体" w:hint="eastAsia"/>
                <w:kern w:val="0"/>
                <w:sz w:val="18"/>
                <w:lang w:bidi="ar-SA"/>
              </w:rPr>
              <w:t>是□ 否□</w:t>
            </w:r>
          </w:p>
        </w:tc>
        <w:tc>
          <w:tcPr>
            <w:tcW w:w="4681" w:type="dxa"/>
            <w:gridSpan w:val="3"/>
            <w:tcBorders>
              <w:tl2br w:val="nil"/>
              <w:tr2bl w:val="nil"/>
            </w:tcBorders>
            <w:shd w:val="clear" w:color="auto" w:fill="auto"/>
            <w:vAlign w:val="center"/>
          </w:tcPr>
          <w:p>
            <w:pPr>
              <w:widowControl/>
              <w:adjustRightInd w:val="0"/>
              <w:spacing w:before="100" w:beforeAutospacing="1" w:after="100" w:afterAutospacing="1" w:line="320" w:lineRule="exact"/>
              <w:rPr>
                <w:rFonts w:cs="宋体"/>
                <w:kern w:val="0"/>
                <w:sz w:val="18"/>
                <w:lang w:bidi="ar-SA"/>
              </w:rPr>
            </w:pPr>
            <w:r>
              <w:rPr>
                <w:rFonts w:cs="宋体" w:hint="eastAsia"/>
                <w:kern w:val="0"/>
                <w:sz w:val="18"/>
                <w:lang w:bidi="ar-SA"/>
              </w:rPr>
              <w:t>割台提起检查、调整时，机器是否有将割台保持在提起位置的机械</w:t>
            </w:r>
            <w:r>
              <w:rPr>
                <w:rFonts w:cs="宋体"/>
                <w:kern w:val="0"/>
                <w:sz w:val="18"/>
                <w:lang w:bidi="ar-SA"/>
              </w:rPr>
              <w:t>防护</w:t>
            </w:r>
            <w:r>
              <w:rPr>
                <w:rFonts w:cs="宋体" w:hint="eastAsia"/>
                <w:kern w:val="0"/>
                <w:sz w:val="18"/>
                <w:lang w:bidi="ar-SA"/>
              </w:rPr>
              <w:t>装置</w:t>
            </w:r>
          </w:p>
        </w:tc>
        <w:tc>
          <w:tcPr>
            <w:tcW w:w="982" w:type="dxa"/>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是□否□</w:t>
            </w:r>
          </w:p>
        </w:tc>
      </w:tr>
      <w:tr>
        <w:trPr>
          <w:trHeight w:val="454"/>
        </w:trPr>
        <w:tc>
          <w:tcPr>
            <w:tcW w:w="916" w:type="dxa"/>
            <w:vMerge/>
            <w:tcBorders>
              <w:tl2br w:val="nil"/>
              <w:tr2bl w:val="nil"/>
            </w:tcBorders>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before="100" w:beforeAutospacing="1" w:after="100" w:afterAutospacing="1" w:line="320" w:lineRule="exact"/>
              <w:rPr>
                <w:rFonts w:cs="宋体"/>
                <w:kern w:val="0"/>
                <w:sz w:val="18"/>
                <w:lang w:bidi="ar-SA"/>
              </w:rPr>
            </w:pPr>
            <w:r>
              <w:rPr>
                <w:rFonts w:cs="宋体" w:hint="eastAsia"/>
                <w:kern w:val="0"/>
                <w:sz w:val="18"/>
                <w:lang w:bidi="ar-SA"/>
              </w:rPr>
              <w:t>割台动力分离是否彻底、可靠</w:t>
            </w:r>
          </w:p>
        </w:tc>
        <w:tc>
          <w:tcPr>
            <w:tcW w:w="1080" w:type="dxa"/>
            <w:tcBorders>
              <w:tl2br w:val="nil"/>
              <w:tr2bl w:val="nil"/>
            </w:tcBorders>
            <w:shd w:val="clear" w:color="auto" w:fill="auto"/>
            <w:vAlign w:val="center"/>
          </w:tcPr>
          <w:p>
            <w:pPr>
              <w:widowControl/>
              <w:adjustRightInd w:val="0"/>
              <w:spacing w:line="320" w:lineRule="exact"/>
              <w:ind w:left="0"/>
              <w:rPr>
                <w:rFonts w:cs="宋体"/>
                <w:kern w:val="0"/>
                <w:sz w:val="18"/>
                <w:lang w:bidi="ar-SA"/>
              </w:rPr>
            </w:pPr>
            <w:r>
              <w:rPr>
                <w:rFonts w:cs="宋体" w:hint="eastAsia"/>
                <w:kern w:val="0"/>
                <w:sz w:val="18"/>
                <w:lang w:bidi="ar-SA"/>
              </w:rPr>
              <w:t>是□ 否□</w:t>
            </w:r>
          </w:p>
        </w:tc>
        <w:tc>
          <w:tcPr>
            <w:tcW w:w="4681" w:type="dxa"/>
            <w:gridSpan w:val="3"/>
            <w:tcBorders>
              <w:tl2br w:val="nil"/>
              <w:tr2bl w:val="nil"/>
            </w:tcBorders>
            <w:shd w:val="clear" w:color="auto" w:fill="auto"/>
            <w:vAlign w:val="center"/>
          </w:tcPr>
          <w:p>
            <w:pPr>
              <w:widowControl/>
              <w:adjustRightInd w:val="0"/>
              <w:spacing w:before="100" w:beforeAutospacing="1" w:after="100" w:afterAutospacing="1"/>
              <w:rPr>
                <w:rFonts w:cs="宋体"/>
                <w:kern w:val="0"/>
                <w:sz w:val="18"/>
                <w:lang w:bidi="ar-SA"/>
              </w:rPr>
            </w:pPr>
            <w:r>
              <w:rPr>
                <w:rFonts w:cs="宋体" w:hint="eastAsia"/>
                <w:kern w:val="0"/>
                <w:sz w:val="18"/>
                <w:lang w:bidi="ar-SA"/>
              </w:rPr>
              <w:t>发动机熄火后，液压控制机构是否能保持割台不降落</w:t>
            </w:r>
            <w:r>
              <w:rPr>
                <w:rFonts w:cs="宋体"/>
                <w:kern w:val="0"/>
                <w:sz w:val="18"/>
                <w:lang w:bidi="ar-SA"/>
              </w:rPr>
              <w:t>防护装置</w:t>
            </w:r>
          </w:p>
        </w:tc>
        <w:tc>
          <w:tcPr>
            <w:tcW w:w="982" w:type="dxa"/>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是□否□</w:t>
            </w:r>
          </w:p>
        </w:tc>
      </w:tr>
      <w:tr>
        <w:trPr>
          <w:trHeight w:val="567"/>
        </w:trPr>
        <w:tc>
          <w:tcPr>
            <w:tcW w:w="916" w:type="dxa"/>
            <w:vMerge/>
            <w:tcBorders>
              <w:tl2br w:val="nil"/>
              <w:tr2bl w:val="nil"/>
            </w:tcBorders>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是否有后视镜</w:t>
            </w:r>
          </w:p>
        </w:tc>
        <w:tc>
          <w:tcPr>
            <w:tcW w:w="1080" w:type="dxa"/>
            <w:tcBorders>
              <w:tl2br w:val="nil"/>
              <w:tr2bl w:val="nil"/>
            </w:tcBorders>
            <w:shd w:val="clear" w:color="auto" w:fill="auto"/>
            <w:vAlign w:val="center"/>
          </w:tcPr>
          <w:p>
            <w:pPr>
              <w:widowControl/>
              <w:adjustRightInd w:val="0"/>
              <w:spacing w:line="320" w:lineRule="exact"/>
              <w:ind w:left="0"/>
              <w:rPr>
                <w:rFonts w:cs="宋体"/>
                <w:kern w:val="0"/>
                <w:sz w:val="18"/>
                <w:lang w:bidi="ar-SA"/>
              </w:rPr>
            </w:pPr>
            <w:r>
              <w:rPr>
                <w:rFonts w:cs="宋体" w:hint="eastAsia"/>
                <w:kern w:val="0"/>
                <w:sz w:val="18"/>
                <w:lang w:bidi="ar-SA"/>
              </w:rPr>
              <w:t>是□</w:t>
            </w:r>
            <w:r>
              <w:rPr>
                <w:rFonts w:cs="宋体"/>
                <w:kern w:val="0"/>
                <w:sz w:val="18"/>
                <w:lang w:bidi="ar-SA"/>
              </w:rPr>
              <w:t xml:space="preserve"> </w:t>
            </w:r>
            <w:r>
              <w:rPr>
                <w:rFonts w:cs="宋体" w:hint="eastAsia"/>
                <w:kern w:val="0"/>
                <w:sz w:val="18"/>
                <w:lang w:bidi="ar-SA"/>
              </w:rPr>
              <w:t>否□</w:t>
            </w:r>
          </w:p>
        </w:tc>
        <w:tc>
          <w:tcPr>
            <w:tcW w:w="4681" w:type="dxa"/>
            <w:gridSpan w:val="3"/>
            <w:tcBorders>
              <w:tl2br w:val="nil"/>
              <w:tr2bl w:val="nil"/>
            </w:tcBorders>
            <w:shd w:val="clear" w:color="auto" w:fill="auto"/>
            <w:vAlign w:val="center"/>
          </w:tcPr>
          <w:p>
            <w:pPr>
              <w:widowControl/>
              <w:adjustRightInd w:val="0"/>
              <w:spacing w:before="100" w:beforeAutospacing="1" w:after="100" w:afterAutospacing="1" w:line="320" w:lineRule="exact"/>
              <w:rPr>
                <w:rFonts w:cs="宋体"/>
                <w:kern w:val="0"/>
                <w:sz w:val="18"/>
                <w:lang w:bidi="ar-SA"/>
              </w:rPr>
            </w:pPr>
            <w:r>
              <w:rPr>
                <w:rFonts w:cs="宋体" w:hint="eastAsia"/>
                <w:kern w:val="0"/>
                <w:sz w:val="18"/>
                <w:lang w:bidi="ar-SA"/>
              </w:rPr>
              <w:t>操作者坐在座位上，手或脚触及范围内是否有剪切或挤压</w:t>
            </w:r>
          </w:p>
        </w:tc>
        <w:tc>
          <w:tcPr>
            <w:tcW w:w="982" w:type="dxa"/>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是□否□</w:t>
            </w:r>
          </w:p>
        </w:tc>
      </w:tr>
      <w:tr>
        <w:trPr>
          <w:trHeight w:val="567"/>
        </w:trPr>
        <w:tc>
          <w:tcPr>
            <w:tcW w:w="916" w:type="dxa"/>
            <w:vMerge/>
            <w:tcBorders>
              <w:tl2br w:val="nil"/>
              <w:tr2bl w:val="nil"/>
            </w:tcBorders>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发动机动力传动系统结合时是否能启动</w:t>
            </w:r>
          </w:p>
        </w:tc>
        <w:tc>
          <w:tcPr>
            <w:tcW w:w="1080" w:type="dxa"/>
            <w:tcBorders>
              <w:tl2br w:val="nil"/>
              <w:tr2bl w:val="nil"/>
            </w:tcBorders>
            <w:shd w:val="clear" w:color="auto" w:fill="auto"/>
            <w:vAlign w:val="center"/>
          </w:tcPr>
          <w:p>
            <w:pPr>
              <w:widowControl/>
              <w:adjustRightInd w:val="0"/>
              <w:spacing w:line="320" w:lineRule="exact"/>
              <w:ind w:left="0"/>
              <w:rPr>
                <w:rFonts w:cs="宋体"/>
                <w:kern w:val="0"/>
                <w:sz w:val="18"/>
                <w:lang w:bidi="ar-SA"/>
              </w:rPr>
            </w:pPr>
            <w:r>
              <w:rPr>
                <w:rFonts w:cs="宋体" w:hint="eastAsia"/>
                <w:kern w:val="0"/>
                <w:sz w:val="18"/>
                <w:lang w:bidi="ar-SA"/>
              </w:rPr>
              <w:t>是□</w:t>
            </w:r>
            <w:r>
              <w:rPr>
                <w:rFonts w:cs="宋体"/>
                <w:kern w:val="0"/>
                <w:sz w:val="18"/>
                <w:lang w:bidi="ar-SA"/>
              </w:rPr>
              <w:t xml:space="preserve"> </w:t>
            </w:r>
            <w:r>
              <w:rPr>
                <w:rFonts w:cs="宋体" w:hint="eastAsia"/>
                <w:kern w:val="0"/>
                <w:sz w:val="18"/>
                <w:lang w:bidi="ar-SA"/>
              </w:rPr>
              <w:t>否□</w:t>
            </w:r>
          </w:p>
        </w:tc>
        <w:tc>
          <w:tcPr>
            <w:tcW w:w="4681" w:type="dxa"/>
            <w:gridSpan w:val="3"/>
            <w:tcBorders>
              <w:tl2br w:val="nil"/>
              <w:tr2bl w:val="nil"/>
            </w:tcBorders>
            <w:shd w:val="clear" w:color="auto" w:fill="auto"/>
            <w:vAlign w:val="center"/>
          </w:tcPr>
          <w:p>
            <w:pPr>
              <w:widowControl/>
              <w:adjustRightInd w:val="0"/>
              <w:spacing w:before="100" w:beforeAutospacing="1" w:after="100" w:afterAutospacing="1" w:line="320" w:lineRule="exact"/>
              <w:rPr>
                <w:rFonts w:cs="宋体"/>
                <w:kern w:val="0"/>
                <w:sz w:val="18"/>
                <w:lang w:bidi="ar-SA"/>
              </w:rPr>
            </w:pPr>
            <w:r>
              <w:rPr>
                <w:rFonts w:cs="宋体" w:hint="eastAsia"/>
                <w:kern w:val="0"/>
                <w:sz w:val="18"/>
                <w:lang w:bidi="ar-SA"/>
              </w:rPr>
              <w:t>封闭式驾驶室在不同侧是否有两个活动的紧急出口</w:t>
            </w:r>
          </w:p>
        </w:tc>
        <w:tc>
          <w:tcPr>
            <w:tcW w:w="982" w:type="dxa"/>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是□否□</w:t>
            </w:r>
          </w:p>
        </w:tc>
      </w:tr>
      <w:tr>
        <w:trPr>
          <w:trHeight w:val="567"/>
        </w:trPr>
        <w:tc>
          <w:tcPr>
            <w:tcW w:w="916" w:type="dxa"/>
            <w:vMerge/>
            <w:tcBorders>
              <w:tl2br w:val="nil"/>
              <w:tr2bl w:val="nil"/>
            </w:tcBorders>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rPr>
                <w:rFonts w:cs="宋体" w:hint="eastAsia"/>
                <w:kern w:val="0"/>
                <w:sz w:val="18"/>
                <w:lang w:bidi="ar-SA"/>
              </w:rPr>
            </w:pPr>
            <w:r>
              <w:rPr>
                <w:rFonts w:cs="宋体" w:hint="eastAsia"/>
                <w:kern w:val="0"/>
                <w:sz w:val="18"/>
                <w:lang w:bidi="ar-SA"/>
              </w:rPr>
              <w:t>发热部件是否有防护或隔热装置</w:t>
            </w:r>
          </w:p>
        </w:tc>
        <w:tc>
          <w:tcPr>
            <w:tcW w:w="1080" w:type="dxa"/>
            <w:tcBorders>
              <w:tl2br w:val="nil"/>
              <w:tr2bl w:val="nil"/>
            </w:tcBorders>
            <w:shd w:val="clear" w:color="auto" w:fill="auto"/>
            <w:vAlign w:val="center"/>
          </w:tcPr>
          <w:p>
            <w:pPr>
              <w:widowControl/>
              <w:adjustRightInd w:val="0"/>
              <w:spacing w:line="320" w:lineRule="exact"/>
              <w:ind w:left="0"/>
              <w:rPr>
                <w:rFonts w:cs="宋体" w:hint="eastAsia"/>
                <w:kern w:val="0"/>
                <w:sz w:val="18"/>
                <w:lang w:bidi="ar-SA"/>
              </w:rPr>
            </w:pPr>
            <w:r>
              <w:rPr>
                <w:rFonts w:cs="宋体" w:hint="eastAsia"/>
                <w:kern w:val="0"/>
                <w:sz w:val="18"/>
                <w:lang w:bidi="ar-SA"/>
              </w:rPr>
              <w:t>是□</w:t>
            </w:r>
            <w:r>
              <w:rPr>
                <w:rFonts w:cs="宋体"/>
                <w:kern w:val="0"/>
                <w:sz w:val="18"/>
                <w:lang w:bidi="ar-SA"/>
              </w:rPr>
              <w:t xml:space="preserve"> </w:t>
            </w:r>
            <w:r>
              <w:rPr>
                <w:rFonts w:cs="宋体" w:hint="eastAsia"/>
                <w:kern w:val="0"/>
                <w:sz w:val="18"/>
                <w:lang w:bidi="ar-SA"/>
              </w:rPr>
              <w:t>否□</w:t>
            </w:r>
          </w:p>
        </w:tc>
        <w:tc>
          <w:tcPr>
            <w:tcW w:w="4681" w:type="dxa"/>
            <w:gridSpan w:val="3"/>
            <w:tcBorders>
              <w:tl2br w:val="nil"/>
              <w:tr2bl w:val="nil"/>
            </w:tcBorders>
            <w:shd w:val="clear" w:color="auto" w:fill="auto"/>
            <w:vAlign w:val="center"/>
          </w:tcPr>
          <w:p>
            <w:pPr>
              <w:adjustRightInd w:val="0"/>
              <w:spacing w:before="100" w:beforeAutospacing="1" w:after="100" w:afterAutospacing="1" w:line="320" w:lineRule="exact"/>
              <w:rPr>
                <w:rFonts w:cs="宋体" w:hint="eastAsia"/>
                <w:kern w:val="0"/>
                <w:sz w:val="18"/>
                <w:lang w:bidi="ar-SA"/>
              </w:rPr>
            </w:pPr>
            <w:r>
              <w:rPr>
                <w:rFonts w:cs="宋体" w:hint="eastAsia"/>
                <w:kern w:val="0"/>
                <w:sz w:val="18"/>
                <w:lang w:bidi="ar-SA"/>
              </w:rPr>
              <w:t>是否装有作业照明灯、前照灯、转向灯、制动灯等</w:t>
            </w:r>
          </w:p>
        </w:tc>
        <w:tc>
          <w:tcPr>
            <w:tcW w:w="982" w:type="dxa"/>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是□否□</w:t>
            </w:r>
          </w:p>
        </w:tc>
      </w:tr>
      <w:tr>
        <w:trPr>
          <w:trHeight w:val="340"/>
        </w:trPr>
        <w:tc>
          <w:tcPr>
            <w:tcW w:w="916" w:type="dxa"/>
            <w:vMerge/>
            <w:tcBorders>
              <w:tl2br w:val="nil"/>
              <w:tr2bl w:val="nil"/>
            </w:tcBorders>
            <w:vAlign w:val="center"/>
          </w:tcPr>
          <w:p/>
        </w:tc>
        <w:tc>
          <w:tcPr>
            <w:tcW w:w="4360" w:type="dxa"/>
            <w:gridSpan w:val="3"/>
            <w:tcBorders>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危险部位的安全防护C</w:t>
            </w:r>
            <w:r>
              <w:rPr>
                <w:rFonts w:ascii="宋体" w:cs="宋体" w:hint="eastAsia"/>
                <w:kern w:val="0"/>
                <w:sz w:val="18"/>
                <w:szCs w:val="18"/>
                <w:vertAlign w:val="subscript"/>
                <w:lang w:bidi="ar-SA"/>
              </w:rPr>
              <w:t>11</w:t>
            </w:r>
          </w:p>
        </w:tc>
        <w:tc>
          <w:tcPr>
            <w:tcW w:w="5663" w:type="dxa"/>
            <w:gridSpan w:val="4"/>
            <w:tcBorders>
              <w:tl2br w:val="nil"/>
              <w:tr2bl w:val="nil"/>
            </w:tcBorders>
            <w:shd w:val="clear" w:color="auto" w:fill="auto"/>
            <w:vAlign w:val="center"/>
          </w:tcPr>
          <w:p>
            <w:pPr>
              <w:jc w:val="center"/>
              <w:rPr>
                <w:rFonts w:ascii="宋体" w:cs="宋体" w:hint="eastAsia"/>
                <w:kern w:val="0"/>
                <w:sz w:val="18"/>
                <w:szCs w:val="18"/>
                <w:lang w:bidi="ar-SA"/>
              </w:rPr>
            </w:pPr>
            <w:r>
              <w:rPr>
                <w:rFonts w:ascii="宋体" w:cs="宋体" w:hint="eastAsia"/>
                <w:kern w:val="0"/>
                <w:sz w:val="18"/>
                <w:szCs w:val="18"/>
                <w:lang w:bidi="ar-SA"/>
              </w:rPr>
              <w:t>□很满意   □满意  □一般   □不满意   □很不满意</w:t>
            </w:r>
          </w:p>
          <w:p>
            <w:pPr>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40"/>
        </w:trPr>
        <w:tc>
          <w:tcPr>
            <w:tcW w:w="916" w:type="dxa"/>
            <w:vMerge/>
            <w:tcBorders>
              <w:tl2br w:val="nil"/>
              <w:tr2bl w:val="nil"/>
            </w:tcBorders>
            <w:vAlign w:val="center"/>
          </w:tcPr>
          <w:p/>
        </w:tc>
        <w:tc>
          <w:tcPr>
            <w:tcW w:w="4360" w:type="dxa"/>
            <w:gridSpan w:val="3"/>
            <w:tcBorders>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安全标志的警示作用C</w:t>
            </w:r>
            <w:r>
              <w:rPr>
                <w:rFonts w:ascii="宋体" w:cs="宋体" w:hint="eastAsia"/>
                <w:kern w:val="0"/>
                <w:sz w:val="18"/>
                <w:szCs w:val="18"/>
                <w:vertAlign w:val="subscript"/>
                <w:lang w:bidi="ar-SA"/>
              </w:rPr>
              <w:t>12</w:t>
            </w:r>
          </w:p>
        </w:tc>
        <w:tc>
          <w:tcPr>
            <w:tcW w:w="5663"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40"/>
        </w:trPr>
        <w:tc>
          <w:tcPr>
            <w:tcW w:w="916" w:type="dxa"/>
            <w:vMerge/>
            <w:tcBorders>
              <w:tl2br w:val="nil"/>
              <w:tr2bl w:val="nil"/>
            </w:tcBorders>
            <w:vAlign w:val="center"/>
          </w:tcPr>
          <w:p/>
        </w:tc>
        <w:tc>
          <w:tcPr>
            <w:tcW w:w="4360" w:type="dxa"/>
            <w:gridSpan w:val="3"/>
            <w:tcBorders>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安全操作使用说明的指导作用C</w:t>
            </w:r>
            <w:r>
              <w:rPr>
                <w:rFonts w:ascii="宋体" w:cs="宋体" w:hint="eastAsia"/>
                <w:kern w:val="0"/>
                <w:sz w:val="18"/>
                <w:szCs w:val="18"/>
                <w:vertAlign w:val="subscript"/>
                <w:lang w:bidi="ar-SA"/>
              </w:rPr>
              <w:t>13</w:t>
            </w:r>
          </w:p>
        </w:tc>
        <w:tc>
          <w:tcPr>
            <w:tcW w:w="5663"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□很满意   □满意  □一般   □不满意   □很不满意</w:t>
            </w:r>
          </w:p>
          <w:p>
            <w:pPr>
              <w:adjustRightInd w:val="0"/>
              <w:ind w:left="27"/>
              <w:rPr>
                <w:rFonts w:ascii="宋体" w:cs="宋体" w:hint="eastAsia"/>
                <w:kern w:val="0"/>
                <w:sz w:val="18"/>
                <w:lang w:bidi="ar-SA"/>
              </w:rPr>
            </w:pPr>
            <w:r>
              <w:rPr>
                <w:rFonts w:ascii="宋体" w:cs="宋体" w:hint="eastAsia"/>
                <w:kern w:val="0"/>
                <w:sz w:val="18"/>
                <w:lang w:bidi="ar-SA"/>
              </w:rPr>
              <w:t>不满意或很不满意的理由：</w:t>
            </w:r>
          </w:p>
        </w:tc>
      </w:tr>
      <w:tr>
        <w:trPr>
          <w:trHeight w:val="397"/>
        </w:trPr>
        <w:tc>
          <w:tcPr>
            <w:tcW w:w="916" w:type="dxa"/>
            <w:vMerge w:val="restart"/>
            <w:tcBorders>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可靠性B</w:t>
            </w:r>
            <w:r>
              <w:rPr>
                <w:rFonts w:ascii="宋体" w:cs="宋体" w:hint="eastAsia"/>
                <w:b/>
                <w:bCs/>
                <w:kern w:val="0"/>
                <w:sz w:val="18"/>
                <w:szCs w:val="18"/>
                <w:vertAlign w:val="subscript"/>
                <w:lang w:bidi="ar-SA"/>
              </w:rPr>
              <w:t>2</w:t>
            </w:r>
          </w:p>
        </w:tc>
        <w:tc>
          <w:tcPr>
            <w:tcW w:w="3280" w:type="dxa"/>
            <w:gridSpan w:val="2"/>
            <w:tcBorders>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机器是否发生过故障（轻度故障不计入）</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cs="宋体" w:hint="eastAsia"/>
                <w:kern w:val="0"/>
                <w:sz w:val="18"/>
                <w:lang w:bidi="ar-SA"/>
              </w:rPr>
              <w:t>是□</w:t>
            </w:r>
            <w:r>
              <w:rPr>
                <w:rFonts w:cs="宋体"/>
                <w:kern w:val="0"/>
                <w:sz w:val="18"/>
                <w:lang w:bidi="ar-SA"/>
              </w:rPr>
              <w:t xml:space="preserve"> </w:t>
            </w:r>
            <w:r>
              <w:rPr>
                <w:rFonts w:cs="宋体" w:hint="eastAsia"/>
                <w:kern w:val="0"/>
                <w:sz w:val="18"/>
                <w:lang w:bidi="ar-SA"/>
              </w:rPr>
              <w:t>否□</w:t>
            </w:r>
          </w:p>
        </w:tc>
        <w:tc>
          <w:tcPr>
            <w:tcW w:w="5663"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若有，累计发生故障的次数为</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tc>
      </w:tr>
      <w:tr>
        <w:trPr>
          <w:trHeight w:val="510"/>
        </w:trPr>
        <w:tc>
          <w:tcPr>
            <w:tcW w:w="916" w:type="dxa"/>
            <w:vMerge/>
            <w:tcBorders>
              <w:tl2br w:val="nil"/>
              <w:tr2bl w:val="nil"/>
            </w:tcBorders>
            <w:shd w:val="clear" w:color="auto" w:fill="auto"/>
            <w:vAlign w:val="center"/>
          </w:tcPr>
          <w:p/>
        </w:tc>
        <w:tc>
          <w:tcPr>
            <w:tcW w:w="940" w:type="dxa"/>
            <w:vMerge w:val="restart"/>
            <w:tcBorders>
              <w:tl2br w:val="nil"/>
              <w:tr2bl w:val="nil"/>
            </w:tcBorders>
            <w:shd w:val="clear" w:color="auto" w:fill="auto"/>
            <w:vAlign w:val="center"/>
          </w:tcPr>
          <w:p>
            <w:pPr>
              <w:tabs>
                <w:tab w:val="left" w:pos="4395"/>
              </w:tabs>
              <w:adjustRightInd w:val="0"/>
              <w:snapToGrid w:val="0"/>
              <w:spacing w:line="300" w:lineRule="auto"/>
              <w:jc w:val="center"/>
              <w:rPr>
                <w:rFonts w:ascii="宋体" w:cs="宋体" w:hint="eastAsia"/>
                <w:kern w:val="0"/>
                <w:sz w:val="18"/>
                <w:szCs w:val="18"/>
                <w:lang w:bidi="ar-SA"/>
              </w:rPr>
            </w:pPr>
            <w:r>
              <w:rPr>
                <w:rFonts w:ascii="宋体" w:cs="宋体" w:hint="eastAsia"/>
                <w:kern w:val="0"/>
                <w:sz w:val="18"/>
                <w:szCs w:val="18"/>
                <w:lang w:bidi="ar-SA"/>
              </w:rPr>
              <w:t>故障发生</w:t>
            </w:r>
          </w:p>
          <w:p>
            <w:pPr>
              <w:tabs>
                <w:tab w:val="left" w:pos="4395"/>
              </w:tabs>
              <w:adjustRightInd w:val="0"/>
              <w:snapToGrid w:val="0"/>
              <w:spacing w:line="300" w:lineRule="auto"/>
              <w:jc w:val="center"/>
              <w:rPr>
                <w:rFonts w:ascii="宋体" w:cs="宋体" w:hint="eastAsia"/>
                <w:kern w:val="0"/>
                <w:sz w:val="18"/>
                <w:szCs w:val="18"/>
                <w:lang w:bidi="ar-SA"/>
              </w:rPr>
            </w:pPr>
            <w:r>
              <w:rPr>
                <w:rFonts w:ascii="宋体" w:cs="宋体" w:hint="eastAsia"/>
                <w:kern w:val="0"/>
                <w:sz w:val="18"/>
                <w:szCs w:val="18"/>
                <w:lang w:bidi="ar-SA"/>
              </w:rPr>
              <w:t>情况统计</w:t>
            </w:r>
          </w:p>
          <w:p>
            <w:pPr>
              <w:widowControl/>
              <w:rPr>
                <w:rFonts w:ascii="宋体" w:cs="宋体" w:hint="eastAsia"/>
                <w:kern w:val="0"/>
                <w:sz w:val="18"/>
                <w:szCs w:val="18"/>
                <w:lang w:bidi="ar-SA"/>
              </w:rPr>
            </w:pPr>
            <w:r>
              <w:rPr>
                <w:rFonts w:ascii="宋体" w:cs="宋体" w:hint="eastAsia"/>
                <w:kern w:val="0"/>
                <w:sz w:val="18"/>
                <w:szCs w:val="18"/>
                <w:lang w:bidi="ar-SA"/>
              </w:rPr>
              <w:t>（可多选，若无相应故障在空白处填“无”）</w:t>
            </w:r>
          </w:p>
        </w:tc>
        <w:tc>
          <w:tcPr>
            <w:tcW w:w="2340" w:type="dxa"/>
            <w:tcBorders>
              <w:tl2br w:val="nil"/>
              <w:tr2bl w:val="nil"/>
            </w:tcBorders>
            <w:shd w:val="clear" w:color="auto" w:fill="auto"/>
            <w:vAlign w:val="center"/>
          </w:tcPr>
          <w:p>
            <w:pPr>
              <w:widowControl/>
              <w:adjustRightInd w:val="0"/>
              <w:spacing w:line="300" w:lineRule="auto"/>
              <w:rPr>
                <w:rFonts w:ascii="宋体" w:cs="宋体" w:hint="eastAsia"/>
                <w:kern w:val="0"/>
                <w:sz w:val="18"/>
                <w:szCs w:val="18"/>
                <w:lang w:bidi="ar-SA"/>
              </w:rPr>
            </w:pPr>
            <w:r>
              <w:rPr>
                <w:rFonts w:ascii="宋体" w:cs="宋体" w:hint="eastAsia"/>
                <w:kern w:val="0"/>
                <w:sz w:val="18"/>
                <w:szCs w:val="18"/>
                <w:lang w:bidi="ar-SA"/>
              </w:rPr>
              <w:t>故障发生部位</w:t>
            </w:r>
          </w:p>
        </w:tc>
        <w:tc>
          <w:tcPr>
            <w:tcW w:w="1080" w:type="dxa"/>
            <w:tcBorders>
              <w:tl2br w:val="nil"/>
              <w:tr2bl w:val="nil"/>
            </w:tcBorders>
            <w:shd w:val="clear" w:color="auto" w:fill="auto"/>
            <w:vAlign w:val="center"/>
          </w:tcPr>
          <w:p>
            <w:pPr>
              <w:adjustRightInd w:val="0"/>
              <w:spacing w:line="300" w:lineRule="auto"/>
              <w:jc w:val="center"/>
              <w:rPr>
                <w:rFonts w:ascii="宋体" w:cs="宋体" w:hint="eastAsia"/>
                <w:kern w:val="0"/>
                <w:sz w:val="18"/>
                <w:szCs w:val="18"/>
                <w:lang w:bidi="ar-SA"/>
              </w:rPr>
            </w:pPr>
            <w:r>
              <w:rPr>
                <w:rFonts w:ascii="宋体" w:cs="宋体" w:hint="eastAsia"/>
                <w:kern w:val="0"/>
                <w:sz w:val="18"/>
                <w:szCs w:val="18"/>
                <w:lang w:bidi="ar-SA"/>
              </w:rPr>
              <w:t>发生时间</w:t>
            </w:r>
          </w:p>
        </w:tc>
        <w:tc>
          <w:tcPr>
            <w:tcW w:w="1434" w:type="dxa"/>
            <w:tcBorders>
              <w:tl2br w:val="nil"/>
              <w:tr2bl w:val="nil"/>
            </w:tcBorders>
            <w:shd w:val="clear" w:color="auto" w:fill="auto"/>
            <w:vAlign w:val="center"/>
          </w:tcPr>
          <w:p>
            <w:pPr>
              <w:widowControl/>
              <w:adjustRightInd w:val="0"/>
              <w:spacing w:line="300" w:lineRule="auto"/>
              <w:jc w:val="center"/>
              <w:rPr>
                <w:rFonts w:ascii="宋体" w:cs="宋体" w:hint="eastAsia"/>
                <w:kern w:val="0"/>
                <w:sz w:val="18"/>
                <w:szCs w:val="18"/>
                <w:lang w:bidi="ar-SA"/>
              </w:rPr>
            </w:pPr>
            <w:r>
              <w:rPr>
                <w:rFonts w:ascii="宋体" w:cs="宋体" w:hint="eastAsia"/>
                <w:kern w:val="0"/>
                <w:sz w:val="18"/>
                <w:szCs w:val="18"/>
                <w:lang w:bidi="ar-SA"/>
              </w:rPr>
              <w:t>表现形式</w:t>
            </w:r>
          </w:p>
        </w:tc>
        <w:tc>
          <w:tcPr>
            <w:tcW w:w="1224" w:type="dxa"/>
            <w:tcBorders>
              <w:tl2br w:val="nil"/>
              <w:tr2bl w:val="nil"/>
            </w:tcBorders>
            <w:shd w:val="clear" w:color="auto" w:fill="auto"/>
            <w:vAlign w:val="center"/>
          </w:tcPr>
          <w:p>
            <w:pPr>
              <w:widowControl/>
              <w:adjustRightInd w:val="0"/>
              <w:spacing w:line="300" w:lineRule="auto"/>
              <w:jc w:val="center"/>
              <w:rPr>
                <w:rFonts w:ascii="宋体" w:cs="宋体" w:hint="eastAsia"/>
                <w:kern w:val="0"/>
                <w:sz w:val="18"/>
                <w:szCs w:val="18"/>
                <w:lang w:bidi="ar-SA"/>
              </w:rPr>
            </w:pPr>
            <w:r>
              <w:rPr>
                <w:rFonts w:ascii="宋体" w:cs="宋体" w:hint="eastAsia"/>
                <w:kern w:val="0"/>
                <w:sz w:val="18"/>
                <w:szCs w:val="18"/>
                <w:lang w:bidi="ar-SA"/>
              </w:rPr>
              <w:t>处理情况</w:t>
            </w:r>
          </w:p>
        </w:tc>
        <w:tc>
          <w:tcPr>
            <w:tcW w:w="3005" w:type="dxa"/>
            <w:gridSpan w:val="2"/>
            <w:tcBorders>
              <w:tl2br w:val="nil"/>
              <w:tr2bl w:val="nil"/>
            </w:tcBorders>
            <w:shd w:val="clear" w:color="auto" w:fill="auto"/>
            <w:vAlign w:val="center"/>
          </w:tcPr>
          <w:p>
            <w:pPr>
              <w:widowControl/>
              <w:adjustRightInd w:val="0"/>
              <w:jc w:val="center"/>
              <w:rPr>
                <w:rFonts w:ascii="宋体" w:cs="宋体" w:hint="eastAsia"/>
                <w:kern w:val="0"/>
                <w:sz w:val="18"/>
                <w:szCs w:val="18"/>
                <w:lang w:bidi="ar-SA"/>
              </w:rPr>
            </w:pPr>
            <w:r>
              <w:rPr>
                <w:rFonts w:ascii="宋体" w:cs="宋体" w:hint="eastAsia"/>
                <w:kern w:val="0"/>
                <w:sz w:val="18"/>
                <w:szCs w:val="18"/>
                <w:lang w:bidi="ar-SA"/>
              </w:rPr>
              <w:t>故障类型及次数</w:t>
            </w:r>
          </w:p>
          <w:p>
            <w:pPr>
              <w:widowControl/>
              <w:adjustRightInd w:val="0"/>
              <w:jc w:val="center"/>
              <w:rPr>
                <w:rFonts w:ascii="宋体" w:cs="宋体" w:hint="eastAsia"/>
                <w:kern w:val="0"/>
                <w:sz w:val="18"/>
                <w:szCs w:val="18"/>
                <w:lang w:bidi="ar-SA"/>
              </w:rPr>
            </w:pPr>
            <w:r>
              <w:rPr>
                <w:rFonts w:ascii="宋体" w:cs="宋体" w:hint="eastAsia"/>
                <w:kern w:val="0"/>
                <w:sz w:val="18"/>
                <w:szCs w:val="18"/>
                <w:lang w:bidi="ar-SA"/>
              </w:rPr>
              <w:t>（由调查人员判断故障类别）</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割台部分□</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autoSpaceDN w:val="0"/>
              <w:jc w:val="left"/>
              <w:rPr>
                <w:rFonts w:hint="eastAsi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次） </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中间输送装置□</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autoSpaceDN w:val="0"/>
              <w:jc w:val="left"/>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次） </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脱粒装置□</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autoSpaceDN w:val="0"/>
              <w:jc w:val="left"/>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次） </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hint="eastAsia"/>
                <w:kern w:val="0"/>
                <w:sz w:val="18"/>
                <w:lang w:bidi="ar-SA"/>
              </w:rPr>
            </w:pPr>
            <w:r>
              <w:rPr>
                <w:rFonts w:cs="宋体" w:hint="eastAsia"/>
                <w:kern w:val="0"/>
                <w:sz w:val="18"/>
                <w:lang w:bidi="ar-SA"/>
              </w:rPr>
              <w:t>清选装置□</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autoSpaceDN w:val="0"/>
              <w:jc w:val="left"/>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次） </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hint="eastAsia"/>
                <w:kern w:val="0"/>
                <w:sz w:val="18"/>
                <w:lang w:bidi="ar-SA"/>
              </w:rPr>
            </w:pPr>
            <w:r>
              <w:rPr>
                <w:rFonts w:cs="宋体" w:hint="eastAsia"/>
                <w:kern w:val="0"/>
                <w:sz w:val="18"/>
                <w:lang w:bidi="ar-SA"/>
              </w:rPr>
              <w:t>（自动）控制和监视装置□</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autoSpaceDN w:val="0"/>
              <w:jc w:val="left"/>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次） </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发动机□</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autoSpaceDN w:val="0"/>
              <w:jc w:val="left"/>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 xml:space="preserve">次） </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传动部分□</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液压系统□</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tc>
      </w:tr>
      <w:tr>
        <w:trPr>
          <w:trHeight w:val="527"/>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底盘行走系统□</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tc>
      </w:tr>
      <w:tr>
        <w:trPr>
          <w:trHeight w:val="539"/>
        </w:trPr>
        <w:tc>
          <w:tcPr>
            <w:tcW w:w="916" w:type="dxa"/>
            <w:vMerge/>
            <w:tcBorders>
              <w:tl2br w:val="nil"/>
              <w:tr2bl w:val="nil"/>
            </w:tcBorders>
            <w:shd w:val="clear" w:color="auto" w:fill="auto"/>
            <w:vAlign w:val="center"/>
          </w:tcPr>
          <w:p/>
        </w:tc>
        <w:tc>
          <w:tcPr>
            <w:tcW w:w="940" w:type="dxa"/>
            <w:vMerge/>
            <w:tcBorders>
              <w:tl2br w:val="nil"/>
              <w:tr2bl w:val="nil"/>
            </w:tcBorders>
            <w:shd w:val="clear" w:color="auto" w:fill="auto"/>
            <w:vAlign w:val="center"/>
          </w:tcPr>
          <w:p/>
        </w:tc>
        <w:tc>
          <w:tcPr>
            <w:tcW w:w="2340" w:type="dxa"/>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其他□（</w:t>
            </w:r>
            <w:r>
              <w:rPr>
                <w:rFonts w:cs="宋体" w:hint="eastAsia"/>
                <w:kern w:val="0"/>
                <w:sz w:val="18"/>
                <w:u w:val="single"/>
                <w:lang w:bidi="ar-SA"/>
              </w:rPr>
              <w:t xml:space="preserve">        </w:t>
            </w:r>
            <w:r>
              <w:rPr>
                <w:rFonts w:cs="宋体" w:hint="eastAsia"/>
                <w:kern w:val="0"/>
                <w:sz w:val="18"/>
                <w:lang w:bidi="ar-SA"/>
              </w:rPr>
              <w:t>）</w:t>
            </w:r>
          </w:p>
        </w:tc>
        <w:tc>
          <w:tcPr>
            <w:tcW w:w="1080"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43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122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c>
          <w:tcPr>
            <w:tcW w:w="3005" w:type="dxa"/>
            <w:gridSpan w:val="2"/>
            <w:tcBorders>
              <w:tl2br w:val="nil"/>
              <w:tr2bl w:val="nil"/>
            </w:tcBorders>
            <w:shd w:val="clear" w:color="auto" w:fill="auto"/>
            <w:vAlign w:val="center"/>
          </w:tcPr>
          <w:p>
            <w:pPr>
              <w:widowControl/>
              <w:autoSpaceDN w:val="0"/>
              <w:jc w:val="left"/>
              <w:rPr>
                <w:rFonts w:ascii="宋体" w:cs="宋体" w:hint="eastAsia"/>
                <w:kern w:val="0"/>
                <w:sz w:val="18"/>
                <w:szCs w:val="18"/>
                <w:lang w:bidi="ar-SA"/>
              </w:rPr>
            </w:pPr>
            <w:r>
              <w:rPr>
                <w:rFonts w:ascii="宋体" w:cs="宋体" w:hint="eastAsia"/>
                <w:kern w:val="0"/>
                <w:sz w:val="18"/>
                <w:szCs w:val="18"/>
                <w:lang w:bidi="ar-SA"/>
              </w:rPr>
              <w:t>致命（</w:t>
            </w:r>
            <w:r>
              <w:rPr>
                <w:rFonts w:ascii="宋体" w:cs="宋体" w:hint="eastAsia"/>
                <w:kern w:val="0"/>
                <w:sz w:val="18"/>
                <w:szCs w:val="18"/>
                <w:u w:val="single"/>
                <w:lang w:bidi="ar-SA"/>
              </w:rPr>
              <w:t xml:space="preserve">    </w:t>
            </w:r>
            <w:r>
              <w:rPr>
                <w:rFonts w:ascii="宋体" w:cs="宋体" w:hint="eastAsia"/>
                <w:kern w:val="0"/>
                <w:sz w:val="18"/>
                <w:szCs w:val="18"/>
                <w:lang w:bidi="ar-SA"/>
              </w:rPr>
              <w:t>次、）严重（</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p>
            <w:pPr>
              <w:widowControl/>
              <w:rPr>
                <w:rFonts w:ascii="宋体" w:cs="宋体" w:hint="eastAsia"/>
                <w:kern w:val="0"/>
                <w:sz w:val="18"/>
                <w:szCs w:val="18"/>
                <w:lang w:bidi="ar-SA"/>
              </w:rPr>
            </w:pPr>
            <w:r>
              <w:rPr>
                <w:rFonts w:ascii="宋体" w:cs="宋体" w:hint="eastAsia"/>
                <w:kern w:val="0"/>
                <w:sz w:val="18"/>
                <w:szCs w:val="18"/>
                <w:lang w:bidi="ar-SA"/>
              </w:rPr>
              <w:t>一般（</w:t>
            </w:r>
            <w:r>
              <w:rPr>
                <w:rFonts w:ascii="宋体" w:cs="宋体" w:hint="eastAsia"/>
                <w:kern w:val="0"/>
                <w:sz w:val="18"/>
                <w:szCs w:val="18"/>
                <w:u w:val="single"/>
                <w:lang w:bidi="ar-SA"/>
              </w:rPr>
              <w:t xml:space="preserve">    </w:t>
            </w:r>
            <w:r>
              <w:rPr>
                <w:rFonts w:ascii="宋体" w:cs="宋体" w:hint="eastAsia"/>
                <w:kern w:val="0"/>
                <w:sz w:val="18"/>
                <w:szCs w:val="18"/>
                <w:lang w:bidi="ar-SA"/>
              </w:rPr>
              <w:t>次）</w:t>
            </w:r>
          </w:p>
        </w:tc>
      </w:tr>
    </w:tbl>
    <w:p>
      <w:pPr>
        <w:spacing w:line="440" w:lineRule="exact"/>
        <w:jc w:val="center"/>
        <w:rPr>
          <w:rFonts w:ascii="Times New Roman" w:hAnsi="Times New Roman"/>
          <w:color w:val="000000"/>
          <w:szCs w:val="24"/>
        </w:rPr>
        <w:sectPr>
          <w:footerReference w:type="default" r:id="rId30"/>
          <w:pgSz w:w="11906" w:h="16838"/>
          <w:pgMar w:top="1440" w:right="1800" w:bottom="1440" w:left="1800" w:header="851" w:footer="794" w:gutter="0"/>
          <w:pgNumType w:fmt="numberInDash"/>
          <w:docGrid w:type="lines" w:linePitch="312" w:charSpace="0"/>
        </w:sectPr>
      </w:pPr>
    </w:p>
    <w:p>
      <w:pPr>
        <w:spacing w:line="440" w:lineRule="exact"/>
        <w:jc w:val="center"/>
        <w:rPr>
          <w:rFonts w:ascii="宋体" w:hint="eastAsia"/>
          <w:sz w:val="32"/>
          <w:szCs w:val="36"/>
        </w:rPr>
      </w:pPr>
      <w:r>
        <w:rPr>
          <w:rFonts w:ascii="宋体" w:hint="eastAsia"/>
          <w:b/>
          <w:sz w:val="32"/>
          <w:szCs w:val="36"/>
        </w:rPr>
        <w:t>水稻联合收割机用户调查表（续表2）</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调查单位： </w:t>
      </w:r>
      <w:r>
        <w:rPr>
          <w:rFonts w:ascii="黑体" w:eastAsia="黑体" w:hint="eastAsia"/>
          <w:b/>
          <w:szCs w:val="21"/>
          <w:u w:val="single"/>
        </w:rPr>
        <w:t xml:space="preserve">                                  </w:t>
      </w:r>
      <w:r>
        <w:rPr>
          <w:rFonts w:ascii="黑体" w:eastAsia="黑体" w:hint="eastAsia"/>
          <w:b/>
          <w:szCs w:val="21"/>
        </w:rPr>
        <w:t xml:space="preserve">   调查表编号：</w:t>
      </w:r>
      <w:r>
        <w:rPr>
          <w:rFonts w:ascii="黑体" w:eastAsia="黑体" w:hint="eastAsia"/>
          <w:b/>
          <w:szCs w:val="21"/>
          <w:u w:val="single"/>
        </w:rPr>
        <w:t xml:space="preserve">                      </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调查日期： </w:t>
      </w:r>
      <w:r>
        <w:rPr>
          <w:rFonts w:ascii="黑体" w:eastAsia="黑体" w:hint="eastAsia"/>
          <w:b/>
          <w:szCs w:val="21"/>
          <w:u w:val="single"/>
        </w:rPr>
        <w:t xml:space="preserve">           </w:t>
      </w:r>
      <w:r>
        <w:rPr>
          <w:rFonts w:ascii="黑体" w:eastAsia="黑体" w:hint="eastAsia"/>
          <w:b/>
          <w:szCs w:val="21"/>
        </w:rPr>
        <w:t>年</w:t>
      </w:r>
      <w:r>
        <w:rPr>
          <w:rFonts w:ascii="黑体" w:eastAsia="黑体" w:hint="eastAsia"/>
          <w:b/>
          <w:szCs w:val="21"/>
          <w:u w:val="single"/>
        </w:rPr>
        <w:t xml:space="preserve">       </w:t>
      </w:r>
      <w:r>
        <w:rPr>
          <w:rFonts w:ascii="黑体" w:eastAsia="黑体" w:hint="eastAsia"/>
          <w:b/>
          <w:szCs w:val="21"/>
        </w:rPr>
        <w:t>月</w:t>
      </w:r>
      <w:r>
        <w:rPr>
          <w:rFonts w:ascii="黑体" w:eastAsia="黑体" w:hint="eastAsia"/>
          <w:b/>
          <w:szCs w:val="21"/>
          <w:u w:val="single"/>
        </w:rPr>
        <w:t xml:space="preserve">       </w:t>
      </w:r>
      <w:r>
        <w:rPr>
          <w:rFonts w:ascii="黑体" w:eastAsia="黑体" w:hint="eastAsia"/>
          <w:b/>
          <w:szCs w:val="21"/>
        </w:rPr>
        <w:t>日      调查人签字：</w:t>
      </w:r>
      <w:r>
        <w:rPr>
          <w:rFonts w:ascii="黑体" w:eastAsia="黑体" w:hint="eastAsia"/>
          <w:b/>
          <w:szCs w:val="21"/>
          <w:u w:val="single"/>
        </w:rPr>
        <w:t xml:space="preserve">                     </w:t>
      </w:r>
    </w:p>
    <w:tbl>
      <w:tblPr>
        <w:jc w:val="center"/>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6"/>
        <w:gridCol w:w="1235"/>
        <w:gridCol w:w="2001"/>
        <w:gridCol w:w="1574"/>
        <w:gridCol w:w="2492"/>
        <w:gridCol w:w="1600"/>
        <w:gridCol w:w="1122"/>
      </w:tblGrid>
      <w:tr>
        <w:trPr>
          <w:trHeight w:val="397"/>
        </w:trPr>
        <w:tc>
          <w:tcPr>
            <w:tcW w:w="916" w:type="dxa"/>
            <w:vMerge w:val="restart"/>
            <w:tcBorders>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可靠性B</w:t>
            </w:r>
            <w:r>
              <w:rPr>
                <w:rFonts w:ascii="宋体" w:cs="宋体" w:hint="eastAsia"/>
                <w:b/>
                <w:bCs/>
                <w:kern w:val="0"/>
                <w:sz w:val="18"/>
                <w:szCs w:val="18"/>
                <w:vertAlign w:val="subscript"/>
                <w:lang w:bidi="ar-SA"/>
              </w:rPr>
              <w:t>2</w:t>
            </w:r>
          </w:p>
        </w:tc>
        <w:tc>
          <w:tcPr>
            <w:tcW w:w="3236" w:type="dxa"/>
            <w:gridSpan w:val="2"/>
            <w:tcBorders>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对机具发生故障频次C</w:t>
            </w:r>
            <w:r>
              <w:rPr>
                <w:rFonts w:ascii="宋体" w:cs="宋体" w:hint="eastAsia"/>
                <w:kern w:val="0"/>
                <w:sz w:val="18"/>
                <w:szCs w:val="18"/>
                <w:vertAlign w:val="subscript"/>
                <w:lang w:bidi="ar-SA"/>
              </w:rPr>
              <w:t>21</w:t>
            </w:r>
          </w:p>
        </w:tc>
        <w:tc>
          <w:tcPr>
            <w:tcW w:w="6788" w:type="dxa"/>
            <w:gridSpan w:val="4"/>
            <w:tcBorders>
              <w:tl2br w:val="nil"/>
              <w:tr2bl w:val="nil"/>
            </w:tcBorders>
            <w:shd w:val="clear" w:color="auto" w:fill="auto"/>
            <w:vAlign w:val="center"/>
          </w:tcPr>
          <w:p>
            <w:pPr>
              <w:widowControl/>
              <w:ind w:firstLineChars="100" w:firstLine="180"/>
              <w:rPr>
                <w:rFonts w:ascii="宋体" w:cs="宋体" w:hint="eastAsia"/>
                <w:kern w:val="0"/>
                <w:sz w:val="18"/>
                <w:szCs w:val="18"/>
                <w:lang w:bidi="ar-SA"/>
              </w:rPr>
            </w:pPr>
            <w:r>
              <w:rPr>
                <w:rFonts w:ascii="宋体" w:cs="宋体" w:hint="eastAsia"/>
                <w:kern w:val="0"/>
                <w:sz w:val="18"/>
                <w:szCs w:val="18"/>
                <w:lang w:bidi="ar-SA"/>
              </w:rPr>
              <w:t xml:space="preserve">□未发生故障  □很满意   □满意  □一般   □不满意   □很不满意  </w:t>
            </w:r>
          </w:p>
          <w:p>
            <w:pPr>
              <w:widowControl/>
              <w:ind w:firstLineChars="100" w:firstLine="180"/>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97"/>
        </w:trPr>
        <w:tc>
          <w:tcPr>
            <w:tcW w:w="916" w:type="dxa"/>
            <w:vMerge/>
            <w:tcBorders>
              <w:bottom w:val="single" w:sz="4" w:space="0" w:color="auto"/>
              <w:tl2br w:val="nil"/>
              <w:tr2bl w:val="nil"/>
            </w:tcBorders>
            <w:shd w:val="clear" w:color="auto" w:fill="auto"/>
            <w:vAlign w:val="center"/>
          </w:tcPr>
          <w:p/>
        </w:tc>
        <w:tc>
          <w:tcPr>
            <w:tcW w:w="3236" w:type="dxa"/>
            <w:gridSpan w:val="2"/>
            <w:tcBorders>
              <w:bottom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对处理故障难易程度（或费时长短）C</w:t>
            </w:r>
            <w:r>
              <w:rPr>
                <w:rFonts w:ascii="宋体" w:cs="宋体" w:hint="eastAsia"/>
                <w:kern w:val="0"/>
                <w:sz w:val="18"/>
                <w:szCs w:val="18"/>
                <w:vertAlign w:val="subscript"/>
                <w:lang w:bidi="ar-SA"/>
              </w:rPr>
              <w:t>22</w:t>
            </w:r>
          </w:p>
        </w:tc>
        <w:tc>
          <w:tcPr>
            <w:tcW w:w="6788" w:type="dxa"/>
            <w:gridSpan w:val="4"/>
            <w:tcBorders>
              <w:tl2br w:val="nil"/>
              <w:tr2bl w:val="nil"/>
            </w:tcBorders>
            <w:shd w:val="clear" w:color="auto" w:fill="auto"/>
            <w:vAlign w:val="center"/>
          </w:tcPr>
          <w:p>
            <w:pPr>
              <w:widowControl/>
              <w:ind w:firstLineChars="100" w:firstLine="180"/>
              <w:rPr>
                <w:rFonts w:ascii="宋体" w:cs="宋体" w:hint="eastAsia"/>
                <w:kern w:val="0"/>
                <w:sz w:val="18"/>
                <w:szCs w:val="18"/>
                <w:lang w:bidi="ar-SA"/>
              </w:rPr>
            </w:pPr>
            <w:r>
              <w:rPr>
                <w:rFonts w:ascii="宋体" w:cs="宋体" w:hint="eastAsia"/>
                <w:kern w:val="0"/>
                <w:sz w:val="18"/>
                <w:szCs w:val="18"/>
                <w:lang w:bidi="ar-SA"/>
              </w:rPr>
              <w:t xml:space="preserve">□未发生故障  □很满意   □满意  □一般   □不满意   □很不满意  </w:t>
            </w:r>
          </w:p>
          <w:p>
            <w:pPr>
              <w:widowControl/>
              <w:ind w:firstLineChars="100" w:firstLine="180"/>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614"/>
        </w:trPr>
        <w:tc>
          <w:tcPr>
            <w:tcW w:w="916" w:type="dxa"/>
            <w:vMerge w:val="restart"/>
            <w:tcBorders>
              <w:top w:val="single" w:sz="4" w:space="0" w:color="auto"/>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适用性B</w:t>
            </w:r>
            <w:r>
              <w:rPr>
                <w:rFonts w:ascii="宋体" w:cs="宋体" w:hint="eastAsia"/>
                <w:b/>
                <w:bCs/>
                <w:kern w:val="0"/>
                <w:sz w:val="18"/>
                <w:szCs w:val="18"/>
                <w:vertAlign w:val="subscript"/>
                <w:lang w:bidi="ar-SA"/>
              </w:rPr>
              <w:t>3</w:t>
            </w:r>
          </w:p>
        </w:tc>
        <w:tc>
          <w:tcPr>
            <w:tcW w:w="3236" w:type="dxa"/>
            <w:gridSpan w:val="2"/>
            <w:tcBorders>
              <w:top w:val="single" w:sz="4" w:space="0" w:color="auto"/>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lang w:bidi="ar-SA"/>
              </w:rPr>
              <w:t>割幅范围</w:t>
            </w:r>
          </w:p>
        </w:tc>
        <w:tc>
          <w:tcPr>
            <w:tcW w:w="1574" w:type="dxa"/>
            <w:tcBorders>
              <w:tl2br w:val="nil"/>
              <w:tr2bl w:val="nil"/>
            </w:tcBorders>
            <w:shd w:val="clear" w:color="auto" w:fill="auto"/>
            <w:vAlign w:val="center"/>
          </w:tcPr>
          <w:p>
            <w:pPr>
              <w:widowControl/>
              <w:adjustRightInd w:val="0"/>
              <w:spacing w:line="320" w:lineRule="exact"/>
              <w:rPr>
                <w:rFonts w:ascii="宋体" w:cs="宋体" w:hint="eastAsia"/>
                <w:kern w:val="0"/>
                <w:sz w:val="18"/>
                <w:szCs w:val="18"/>
                <w:lang w:bidi="ar-SA"/>
              </w:rPr>
            </w:pPr>
            <w:r>
              <w:rPr>
                <w:rFonts w:ascii="宋体" w:cs="Arial" w:hint="eastAsia"/>
                <w:sz w:val="18"/>
                <w:szCs w:val="18"/>
                <w:u w:val="single"/>
                <w:lang w:bidi="ar-SA"/>
              </w:rPr>
              <w:t xml:space="preserve">       </w:t>
            </w:r>
            <w:r>
              <w:rPr>
                <w:rFonts w:ascii="宋体" w:hint="eastAsia"/>
                <w:sz w:val="18"/>
                <w:szCs w:val="18"/>
              </w:rPr>
              <w:t>mm</w:t>
            </w:r>
          </w:p>
        </w:tc>
        <w:tc>
          <w:tcPr>
            <w:tcW w:w="5214" w:type="dxa"/>
            <w:gridSpan w:val="3"/>
            <w:tcBorders>
              <w:tl2br w:val="nil"/>
              <w:tr2bl w:val="nil"/>
            </w:tcBorders>
            <w:shd w:val="clear" w:color="auto" w:fill="auto"/>
            <w:vAlign w:val="center"/>
          </w:tcPr>
          <w:p>
            <w:pPr>
              <w:widowControl/>
              <w:jc w:val="left"/>
              <w:rPr>
                <w:rFonts w:ascii="宋体" w:cs="宋体" w:hint="eastAsia"/>
                <w:kern w:val="0"/>
                <w:sz w:val="18"/>
                <w:szCs w:val="18"/>
                <w:lang w:bidi="ar-SA"/>
              </w:rPr>
            </w:pPr>
            <w:r>
              <w:rPr>
                <w:rFonts w:cs="宋体" w:hint="eastAsia"/>
                <w:kern w:val="0"/>
                <w:sz w:val="18"/>
                <w:lang w:bidi="ar-SA"/>
              </w:rPr>
              <w:t>是否按使用说明书适用范围进行收获作业</w:t>
            </w:r>
            <w:r>
              <w:rPr>
                <w:rFonts w:ascii="宋体" w:cs="宋体" w:hint="eastAsia"/>
                <w:kern w:val="0"/>
                <w:sz w:val="18"/>
                <w:szCs w:val="18"/>
                <w:lang w:bidi="ar-SA"/>
              </w:rPr>
              <w:t>（□未提供）□是  □否</w:t>
            </w:r>
          </w:p>
        </w:tc>
      </w:tr>
      <w:tr>
        <w:trPr>
          <w:trHeight w:val="614"/>
        </w:trPr>
        <w:tc>
          <w:tcPr>
            <w:tcW w:w="916" w:type="dxa"/>
            <w:vMerge/>
            <w:tcBorders>
              <w:top w:val="single" w:sz="4" w:space="0" w:color="auto"/>
              <w:tl2br w:val="nil"/>
              <w:tr2bl w:val="nil"/>
            </w:tcBorders>
            <w:vAlign w:val="center"/>
          </w:tcPr>
          <w:p/>
        </w:tc>
        <w:tc>
          <w:tcPr>
            <w:tcW w:w="3236" w:type="dxa"/>
            <w:gridSpan w:val="2"/>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适用</w:t>
            </w:r>
            <w:r>
              <w:rPr>
                <w:rFonts w:cs="宋体" w:hint="eastAsia"/>
                <w:kern w:val="0"/>
                <w:sz w:val="18"/>
                <w:szCs w:val="20"/>
                <w:lang w:bidi="ar-SA"/>
              </w:rPr>
              <w:t>当地作物种类情况</w:t>
            </w:r>
            <w:r>
              <w:rPr>
                <w:rFonts w:ascii="宋体" w:cs="宋体" w:hint="eastAsia"/>
                <w:kern w:val="0"/>
                <w:sz w:val="18"/>
                <w:szCs w:val="18"/>
                <w:lang w:bidi="ar-SA"/>
              </w:rPr>
              <w:t>C</w:t>
            </w:r>
            <w:r>
              <w:rPr>
                <w:rFonts w:ascii="宋体" w:cs="宋体" w:hint="eastAsia"/>
                <w:kern w:val="0"/>
                <w:sz w:val="18"/>
                <w:szCs w:val="18"/>
                <w:vertAlign w:val="subscript"/>
                <w:lang w:bidi="ar-SA"/>
              </w:rPr>
              <w:t>31</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614"/>
        </w:trPr>
        <w:tc>
          <w:tcPr>
            <w:tcW w:w="916" w:type="dxa"/>
            <w:vMerge/>
            <w:tcBorders>
              <w:top w:val="single" w:sz="4" w:space="0" w:color="auto"/>
              <w:tl2br w:val="nil"/>
              <w:tr2bl w:val="nil"/>
            </w:tcBorders>
            <w:vAlign w:val="center"/>
          </w:tcPr>
          <w:p/>
        </w:tc>
        <w:tc>
          <w:tcPr>
            <w:tcW w:w="3236" w:type="dxa"/>
            <w:gridSpan w:val="2"/>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lang w:bidi="ar-SA"/>
              </w:rPr>
              <w:t>适用</w:t>
            </w:r>
            <w:r>
              <w:rPr>
                <w:rFonts w:cs="宋体" w:hint="eastAsia"/>
                <w:kern w:val="0"/>
                <w:sz w:val="18"/>
                <w:szCs w:val="20"/>
                <w:lang w:bidi="ar-SA"/>
              </w:rPr>
              <w:t>当地作物倒伏情况</w:t>
            </w:r>
            <w:r>
              <w:rPr>
                <w:rFonts w:ascii="宋体" w:cs="宋体" w:hint="eastAsia"/>
                <w:kern w:val="0"/>
                <w:sz w:val="18"/>
                <w:szCs w:val="18"/>
                <w:lang w:bidi="ar-SA"/>
              </w:rPr>
              <w:t>C</w:t>
            </w:r>
            <w:r>
              <w:rPr>
                <w:rFonts w:ascii="宋体" w:cs="宋体" w:hint="eastAsia"/>
                <w:kern w:val="0"/>
                <w:sz w:val="18"/>
                <w:szCs w:val="18"/>
                <w:vertAlign w:val="subscript"/>
                <w:lang w:bidi="ar-SA"/>
              </w:rPr>
              <w:t>32</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614"/>
        </w:trPr>
        <w:tc>
          <w:tcPr>
            <w:tcW w:w="916" w:type="dxa"/>
            <w:vMerge/>
            <w:tcBorders>
              <w:top w:val="single" w:sz="4" w:space="0" w:color="auto"/>
              <w:tl2br w:val="nil"/>
              <w:tr2bl w:val="nil"/>
            </w:tcBorders>
            <w:shd w:val="clear" w:color="auto" w:fill="auto"/>
            <w:vAlign w:val="center"/>
          </w:tcPr>
          <w:p/>
        </w:tc>
        <w:tc>
          <w:tcPr>
            <w:tcW w:w="3236" w:type="dxa"/>
            <w:gridSpan w:val="2"/>
            <w:tcBorders>
              <w:tl2br w:val="nil"/>
              <w:tr2bl w:val="nil"/>
            </w:tcBorders>
            <w:shd w:val="clear" w:color="auto" w:fill="auto"/>
            <w:vAlign w:val="center"/>
          </w:tcPr>
          <w:p>
            <w:pPr>
              <w:widowControl/>
              <w:adjustRightInd w:val="0"/>
              <w:spacing w:line="320" w:lineRule="exact"/>
              <w:jc w:val="left"/>
              <w:rPr>
                <w:rFonts w:cs="宋体"/>
                <w:kern w:val="0"/>
                <w:sz w:val="18"/>
                <w:lang w:bidi="ar-SA"/>
              </w:rPr>
            </w:pPr>
            <w:r>
              <w:rPr>
                <w:rFonts w:cs="宋体" w:hint="eastAsia"/>
                <w:kern w:val="0"/>
                <w:sz w:val="18"/>
                <w:szCs w:val="20"/>
                <w:lang w:bidi="ar-SA"/>
              </w:rPr>
              <w:t>适</w:t>
            </w:r>
            <w:r>
              <w:rPr>
                <w:rFonts w:cs="宋体" w:hint="eastAsia"/>
                <w:kern w:val="0"/>
                <w:sz w:val="18"/>
                <w:lang w:bidi="ar-SA"/>
              </w:rPr>
              <w:t>用</w:t>
            </w:r>
            <w:r>
              <w:rPr>
                <w:rFonts w:cs="宋体" w:hint="eastAsia"/>
                <w:kern w:val="0"/>
                <w:sz w:val="18"/>
                <w:szCs w:val="20"/>
                <w:lang w:bidi="ar-SA"/>
              </w:rPr>
              <w:t>当地作物产量情况</w:t>
            </w:r>
            <w:r>
              <w:rPr>
                <w:rFonts w:ascii="宋体" w:cs="宋体" w:hint="eastAsia"/>
                <w:kern w:val="0"/>
                <w:sz w:val="18"/>
                <w:szCs w:val="18"/>
                <w:lang w:bidi="ar-SA"/>
              </w:rPr>
              <w:t>C</w:t>
            </w:r>
            <w:r>
              <w:rPr>
                <w:rFonts w:ascii="宋体" w:cs="宋体" w:hint="eastAsia"/>
                <w:kern w:val="0"/>
                <w:sz w:val="18"/>
                <w:szCs w:val="18"/>
                <w:vertAlign w:val="subscript"/>
                <w:lang w:bidi="ar-SA"/>
              </w:rPr>
              <w:t>33</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614"/>
        </w:trPr>
        <w:tc>
          <w:tcPr>
            <w:tcW w:w="916" w:type="dxa"/>
            <w:vMerge/>
            <w:tcBorders>
              <w:top w:val="single" w:sz="4" w:space="0" w:color="auto"/>
              <w:tl2br w:val="nil"/>
              <w:tr2bl w:val="nil"/>
            </w:tcBorders>
            <w:vAlign w:val="center"/>
          </w:tcPr>
          <w:p/>
        </w:tc>
        <w:tc>
          <w:tcPr>
            <w:tcW w:w="3236" w:type="dxa"/>
            <w:gridSpan w:val="2"/>
            <w:tcBorders>
              <w:tl2br w:val="nil"/>
              <w:tr2bl w:val="nil"/>
            </w:tcBorders>
            <w:shd w:val="clear" w:color="auto" w:fill="auto"/>
            <w:vAlign w:val="center"/>
          </w:tcPr>
          <w:p>
            <w:pPr>
              <w:widowControl/>
              <w:adjustRightInd w:val="0"/>
              <w:spacing w:line="320" w:lineRule="exact"/>
              <w:rPr>
                <w:rFonts w:cs="宋体"/>
                <w:kern w:val="0"/>
                <w:sz w:val="18"/>
                <w:szCs w:val="20"/>
                <w:lang w:bidi="ar-SA"/>
              </w:rPr>
            </w:pPr>
            <w:r>
              <w:rPr>
                <w:rFonts w:cs="宋体" w:hint="eastAsia"/>
                <w:kern w:val="0"/>
                <w:sz w:val="18"/>
                <w:lang w:bidi="ar-SA"/>
              </w:rPr>
              <w:t>适用</w:t>
            </w:r>
            <w:r>
              <w:rPr>
                <w:rFonts w:cs="宋体" w:hint="eastAsia"/>
                <w:kern w:val="0"/>
                <w:sz w:val="18"/>
                <w:szCs w:val="20"/>
                <w:lang w:bidi="ar-SA"/>
              </w:rPr>
              <w:t>当地泥脚深度情况</w:t>
            </w:r>
            <w:r>
              <w:rPr>
                <w:rFonts w:ascii="宋体" w:cs="宋体" w:hint="eastAsia"/>
                <w:kern w:val="0"/>
                <w:sz w:val="18"/>
                <w:szCs w:val="18"/>
                <w:lang w:bidi="ar-SA"/>
              </w:rPr>
              <w:t>C</w:t>
            </w:r>
            <w:r>
              <w:rPr>
                <w:rFonts w:ascii="宋体" w:cs="宋体" w:hint="eastAsia"/>
                <w:kern w:val="0"/>
                <w:sz w:val="18"/>
                <w:szCs w:val="18"/>
                <w:vertAlign w:val="subscript"/>
                <w:lang w:bidi="ar-SA"/>
              </w:rPr>
              <w:t>34</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614"/>
        </w:trPr>
        <w:tc>
          <w:tcPr>
            <w:tcW w:w="916" w:type="dxa"/>
            <w:vMerge/>
            <w:tcBorders>
              <w:top w:val="single" w:sz="4" w:space="0" w:color="auto"/>
              <w:tl2br w:val="nil"/>
              <w:tr2bl w:val="nil"/>
            </w:tcBorders>
            <w:vAlign w:val="center"/>
          </w:tcPr>
          <w:p/>
        </w:tc>
        <w:tc>
          <w:tcPr>
            <w:tcW w:w="3236" w:type="dxa"/>
            <w:gridSpan w:val="2"/>
            <w:tcBorders>
              <w:tl2br w:val="nil"/>
              <w:tr2bl w:val="nil"/>
            </w:tcBorders>
            <w:shd w:val="clear" w:color="auto" w:fill="auto"/>
            <w:vAlign w:val="center"/>
          </w:tcPr>
          <w:p>
            <w:pPr>
              <w:widowControl/>
              <w:adjustRightInd w:val="0"/>
              <w:spacing w:line="320" w:lineRule="exact"/>
              <w:rPr>
                <w:rFonts w:cs="宋体"/>
                <w:kern w:val="0"/>
                <w:sz w:val="18"/>
                <w:lang w:bidi="ar-SA"/>
              </w:rPr>
            </w:pPr>
            <w:r>
              <w:rPr>
                <w:rFonts w:cs="宋体" w:hint="eastAsia"/>
                <w:kern w:val="0"/>
                <w:sz w:val="18"/>
                <w:szCs w:val="20"/>
                <w:lang w:bidi="ar-SA"/>
              </w:rPr>
              <w:t>适用当地大小田块情况</w:t>
            </w:r>
            <w:r>
              <w:rPr>
                <w:rFonts w:ascii="宋体" w:cs="宋体" w:hint="eastAsia"/>
                <w:kern w:val="0"/>
                <w:sz w:val="18"/>
                <w:szCs w:val="18"/>
                <w:lang w:bidi="ar-SA"/>
              </w:rPr>
              <w:t>C</w:t>
            </w:r>
            <w:r>
              <w:rPr>
                <w:rFonts w:ascii="宋体" w:cs="宋体" w:hint="eastAsia"/>
                <w:kern w:val="0"/>
                <w:sz w:val="18"/>
                <w:szCs w:val="18"/>
                <w:vertAlign w:val="subscript"/>
                <w:lang w:bidi="ar-SA"/>
              </w:rPr>
              <w:t>35</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614"/>
        </w:trPr>
        <w:tc>
          <w:tcPr>
            <w:tcW w:w="916" w:type="dxa"/>
            <w:vMerge/>
            <w:tcBorders>
              <w:top w:val="single" w:sz="4" w:space="0" w:color="auto"/>
              <w:tl2br w:val="nil"/>
              <w:tr2bl w:val="nil"/>
            </w:tcBorders>
            <w:vAlign w:val="center"/>
          </w:tcPr>
          <w:p/>
        </w:tc>
        <w:tc>
          <w:tcPr>
            <w:tcW w:w="3236" w:type="dxa"/>
            <w:gridSpan w:val="2"/>
            <w:tcBorders>
              <w:tl2br w:val="nil"/>
              <w:tr2bl w:val="nil"/>
            </w:tcBorders>
            <w:shd w:val="clear" w:color="auto" w:fill="auto"/>
            <w:vAlign w:val="center"/>
          </w:tcPr>
          <w:p>
            <w:pPr>
              <w:widowControl/>
              <w:adjustRightInd w:val="0"/>
              <w:spacing w:line="320" w:lineRule="exact"/>
              <w:rPr>
                <w:rFonts w:cs="宋体"/>
                <w:kern w:val="0"/>
                <w:sz w:val="18"/>
                <w:szCs w:val="20"/>
                <w:lang w:bidi="ar-SA"/>
              </w:rPr>
            </w:pPr>
            <w:r>
              <w:rPr>
                <w:rFonts w:cs="宋体" w:hint="eastAsia"/>
                <w:kern w:val="0"/>
                <w:sz w:val="18"/>
                <w:lang w:bidi="ar-SA"/>
              </w:rPr>
              <w:t>适用</w:t>
            </w:r>
            <w:r>
              <w:rPr>
                <w:rFonts w:cs="宋体" w:hint="eastAsia"/>
                <w:kern w:val="0"/>
                <w:sz w:val="18"/>
                <w:szCs w:val="20"/>
                <w:lang w:bidi="ar-SA"/>
              </w:rPr>
              <w:t>当地作物结穗高度情况</w:t>
            </w:r>
            <w:r>
              <w:rPr>
                <w:rFonts w:ascii="宋体" w:cs="宋体" w:hint="eastAsia"/>
                <w:kern w:val="0"/>
                <w:sz w:val="18"/>
                <w:szCs w:val="18"/>
                <w:lang w:bidi="ar-SA"/>
              </w:rPr>
              <w:t>C</w:t>
            </w:r>
            <w:r>
              <w:rPr>
                <w:rFonts w:ascii="宋体" w:cs="宋体" w:hint="eastAsia"/>
                <w:kern w:val="0"/>
                <w:sz w:val="18"/>
                <w:szCs w:val="18"/>
                <w:vertAlign w:val="subscript"/>
                <w:lang w:bidi="ar-SA"/>
              </w:rPr>
              <w:t>36</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614"/>
        </w:trPr>
        <w:tc>
          <w:tcPr>
            <w:tcW w:w="916" w:type="dxa"/>
            <w:vMerge/>
            <w:tcBorders>
              <w:top w:val="single" w:sz="4" w:space="0" w:color="auto"/>
              <w:tl2br w:val="nil"/>
              <w:tr2bl w:val="nil"/>
            </w:tcBorders>
            <w:vAlign w:val="center"/>
          </w:tcPr>
          <w:p/>
        </w:tc>
        <w:tc>
          <w:tcPr>
            <w:tcW w:w="3236" w:type="dxa"/>
            <w:gridSpan w:val="2"/>
            <w:tcBorders>
              <w:tl2br w:val="nil"/>
              <w:tr2bl w:val="nil"/>
            </w:tcBorders>
            <w:shd w:val="clear" w:color="auto" w:fill="auto"/>
            <w:vAlign w:val="center"/>
          </w:tcPr>
          <w:p>
            <w:pPr>
              <w:widowControl/>
              <w:adjustRightInd w:val="0"/>
              <w:spacing w:line="320" w:lineRule="exact"/>
              <w:rPr>
                <w:rFonts w:cs="宋体"/>
                <w:kern w:val="0"/>
                <w:sz w:val="18"/>
                <w:szCs w:val="20"/>
                <w:lang w:bidi="ar-SA"/>
              </w:rPr>
            </w:pPr>
            <w:r>
              <w:rPr>
                <w:rFonts w:cs="宋体" w:hint="eastAsia"/>
                <w:kern w:val="0"/>
                <w:sz w:val="18"/>
                <w:lang w:bidi="ar-SA"/>
              </w:rPr>
              <w:t>适用当地</w:t>
            </w:r>
            <w:r>
              <w:rPr>
                <w:rFonts w:cs="宋体" w:hint="eastAsia"/>
                <w:kern w:val="0"/>
                <w:sz w:val="18"/>
                <w:szCs w:val="20"/>
                <w:lang w:bidi="ar-SA"/>
              </w:rPr>
              <w:t>作物成熟程度情况</w:t>
            </w:r>
            <w:r>
              <w:rPr>
                <w:rFonts w:ascii="宋体" w:cs="宋体" w:hint="eastAsia"/>
                <w:kern w:val="0"/>
                <w:sz w:val="18"/>
                <w:szCs w:val="18"/>
                <w:lang w:bidi="ar-SA"/>
              </w:rPr>
              <w:t>C</w:t>
            </w:r>
            <w:r>
              <w:rPr>
                <w:rFonts w:ascii="宋体" w:cs="宋体" w:hint="eastAsia"/>
                <w:kern w:val="0"/>
                <w:sz w:val="18"/>
                <w:szCs w:val="18"/>
                <w:vertAlign w:val="subscript"/>
                <w:lang w:bidi="ar-SA"/>
              </w:rPr>
              <w:t>37</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283"/>
        </w:trPr>
        <w:tc>
          <w:tcPr>
            <w:tcW w:w="916" w:type="dxa"/>
            <w:vMerge w:val="restart"/>
            <w:tcBorders>
              <w:tl2br w:val="nil"/>
              <w:tr2bl w:val="nil"/>
            </w:tcBorders>
            <w:shd w:val="clear" w:color="auto" w:fill="auto"/>
            <w:vAlign w:val="center"/>
          </w:tcPr>
          <w:p>
            <w:pPr>
              <w:widowControl/>
              <w:jc w:val="center"/>
              <w:rPr>
                <w:rFonts w:ascii="宋体" w:cs="宋体" w:hint="eastAsia"/>
                <w:b/>
                <w:bCs/>
                <w:kern w:val="0"/>
                <w:sz w:val="18"/>
                <w:szCs w:val="18"/>
                <w:lang w:bidi="ar-SA"/>
              </w:rPr>
            </w:pPr>
          </w:p>
          <w:p>
            <w:pPr>
              <w:widowControl/>
              <w:jc w:val="center"/>
              <w:rPr>
                <w:rFonts w:ascii="宋体" w:cs="宋体" w:hint="eastAsia"/>
                <w:b/>
                <w:bCs/>
                <w:kern w:val="0"/>
                <w:sz w:val="18"/>
                <w:szCs w:val="18"/>
                <w:lang w:bidi="ar-SA"/>
              </w:rPr>
            </w:pPr>
          </w:p>
          <w:p>
            <w:pPr>
              <w:widowControl/>
              <w:jc w:val="center"/>
              <w:rPr>
                <w:rFonts w:ascii="宋体" w:cs="宋体" w:hint="eastAsia"/>
                <w:b/>
                <w:bCs/>
                <w:kern w:val="0"/>
                <w:sz w:val="18"/>
                <w:szCs w:val="18"/>
                <w:lang w:bidi="ar-SA"/>
              </w:rPr>
            </w:pPr>
          </w:p>
          <w:p>
            <w:pPr>
              <w:widowControl/>
              <w:jc w:val="center"/>
              <w:rPr>
                <w:rFonts w:ascii="宋体" w:cs="宋体" w:hint="eastAsia"/>
                <w:kern w:val="0"/>
                <w:sz w:val="18"/>
                <w:szCs w:val="18"/>
                <w:vertAlign w:val="subscript"/>
                <w:lang w:bidi="ar-SA"/>
              </w:rPr>
            </w:pPr>
            <w:r>
              <w:rPr>
                <w:rFonts w:ascii="宋体" w:cs="宋体" w:hint="eastAsia"/>
                <w:b/>
                <w:bCs/>
                <w:kern w:val="0"/>
                <w:sz w:val="18"/>
                <w:szCs w:val="18"/>
                <w:lang w:bidi="ar-SA"/>
              </w:rPr>
              <w:t>售后服务状况</w:t>
            </w:r>
            <w:r>
              <w:rPr>
                <w:rFonts w:ascii="宋体" w:cs="宋体" w:hint="eastAsia"/>
                <w:kern w:val="0"/>
                <w:sz w:val="18"/>
                <w:szCs w:val="18"/>
                <w:lang w:bidi="ar-SA"/>
              </w:rPr>
              <w:t>B</w:t>
            </w:r>
            <w:r>
              <w:rPr>
                <w:rFonts w:ascii="宋体" w:cs="宋体" w:hint="eastAsia"/>
                <w:kern w:val="0"/>
                <w:sz w:val="18"/>
                <w:szCs w:val="18"/>
                <w:vertAlign w:val="subscript"/>
                <w:lang w:bidi="ar-SA"/>
              </w:rPr>
              <w:t>4</w:t>
            </w:r>
          </w:p>
          <w:p>
            <w:pPr>
              <w:widowControl/>
              <w:jc w:val="center"/>
              <w:rPr>
                <w:rFonts w:ascii="宋体" w:cs="宋体" w:hint="eastAsia"/>
                <w:kern w:val="0"/>
                <w:sz w:val="18"/>
                <w:szCs w:val="18"/>
                <w:vertAlign w:val="subscript"/>
                <w:lang w:bidi="ar-SA"/>
              </w:rPr>
            </w:pPr>
          </w:p>
          <w:p>
            <w:pPr>
              <w:widowControl/>
              <w:jc w:val="center"/>
              <w:rPr>
                <w:rFonts w:ascii="宋体" w:cs="宋体" w:hint="eastAsia"/>
                <w:kern w:val="0"/>
                <w:sz w:val="18"/>
                <w:szCs w:val="18"/>
                <w:vertAlign w:val="subscript"/>
                <w:lang w:bidi="ar-SA"/>
              </w:rPr>
            </w:pPr>
          </w:p>
          <w:p>
            <w:pPr>
              <w:widowControl/>
              <w:jc w:val="center"/>
              <w:rPr>
                <w:rFonts w:ascii="宋体" w:cs="宋体" w:hint="eastAsia"/>
                <w:kern w:val="0"/>
                <w:sz w:val="18"/>
                <w:szCs w:val="18"/>
                <w:vertAlign w:val="subscript"/>
                <w:lang w:bidi="ar-SA"/>
              </w:rPr>
            </w:pPr>
          </w:p>
          <w:p>
            <w:pPr>
              <w:widowControl/>
              <w:jc w:val="center"/>
              <w:rPr>
                <w:rFonts w:ascii="宋体" w:cs="宋体" w:hint="eastAsia"/>
                <w:b/>
                <w:bCs/>
                <w:kern w:val="0"/>
                <w:sz w:val="18"/>
                <w:szCs w:val="18"/>
                <w:lang w:bidi="ar-SA"/>
              </w:rPr>
            </w:pPr>
          </w:p>
        </w:tc>
        <w:tc>
          <w:tcPr>
            <w:tcW w:w="7302" w:type="dxa"/>
            <w:gridSpan w:val="4"/>
            <w:tcBorders>
              <w:tl2br w:val="nil"/>
              <w:tr2bl w:val="nil"/>
            </w:tcBorders>
            <w:shd w:val="clear" w:color="auto" w:fill="auto"/>
            <w:vAlign w:val="center"/>
          </w:tcPr>
          <w:p>
            <w:pPr>
              <w:widowControl/>
              <w:rPr>
                <w:rFonts w:ascii="宋体" w:cs="宋体" w:hint="eastAsia"/>
                <w:kern w:val="0"/>
                <w:sz w:val="18"/>
                <w:szCs w:val="18"/>
                <w:lang w:bidi="ar-SA"/>
              </w:rPr>
            </w:pPr>
            <w:r>
              <w:rPr>
                <w:rFonts w:ascii="宋体" w:cs="宋体" w:hint="eastAsia"/>
                <w:kern w:val="0"/>
                <w:sz w:val="18"/>
                <w:szCs w:val="18"/>
                <w:lang w:bidi="ar-SA"/>
              </w:rPr>
              <w:t>三包期外配件是否容易购买            （□未购买过）</w:t>
            </w:r>
          </w:p>
        </w:tc>
        <w:tc>
          <w:tcPr>
            <w:tcW w:w="2722" w:type="dxa"/>
            <w:gridSpan w:val="2"/>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     □否</w:t>
            </w:r>
          </w:p>
        </w:tc>
      </w:tr>
      <w:tr>
        <w:trPr>
          <w:trHeight w:val="397"/>
        </w:trPr>
        <w:tc>
          <w:tcPr>
            <w:tcW w:w="916" w:type="dxa"/>
            <w:vMerge/>
            <w:tcBorders>
              <w:tl2br w:val="nil"/>
              <w:tr2bl w:val="nil"/>
            </w:tcBorders>
            <w:vAlign w:val="center"/>
          </w:tcPr>
          <w:p/>
        </w:tc>
        <w:tc>
          <w:tcPr>
            <w:tcW w:w="3236" w:type="dxa"/>
            <w:gridSpan w:val="2"/>
            <w:tcBorders>
              <w:tl2br w:val="nil"/>
              <w:tr2bl w:val="nil"/>
            </w:tcBorders>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生产企业或经销商的售后联系方式是否有效（□未联系过）</w:t>
            </w:r>
          </w:p>
        </w:tc>
        <w:tc>
          <w:tcPr>
            <w:tcW w:w="1574" w:type="dxa"/>
            <w:tcBorders>
              <w:tl2br w:val="nil"/>
              <w:tr2bl w:val="nil"/>
            </w:tcBorders>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 □否</w:t>
            </w:r>
          </w:p>
        </w:tc>
        <w:tc>
          <w:tcPr>
            <w:tcW w:w="4092" w:type="dxa"/>
            <w:gridSpan w:val="2"/>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生产企业或经销商是否进行人员或电话回访</w:t>
            </w:r>
          </w:p>
        </w:tc>
        <w:tc>
          <w:tcPr>
            <w:tcW w:w="1122" w:type="dxa"/>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□是 □否</w:t>
            </w:r>
          </w:p>
        </w:tc>
      </w:tr>
      <w:tr>
        <w:trPr>
          <w:trHeight w:val="397"/>
        </w:trPr>
        <w:tc>
          <w:tcPr>
            <w:tcW w:w="916" w:type="dxa"/>
            <w:vMerge/>
            <w:tcBorders>
              <w:tl2br w:val="nil"/>
              <w:tr2bl w:val="nil"/>
            </w:tcBorders>
            <w:vAlign w:val="center"/>
          </w:tcPr>
          <w:p/>
        </w:tc>
        <w:tc>
          <w:tcPr>
            <w:tcW w:w="3236" w:type="dxa"/>
            <w:gridSpan w:val="2"/>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产品安装调试情况C</w:t>
            </w:r>
            <w:r>
              <w:rPr>
                <w:rFonts w:ascii="宋体" w:cs="宋体" w:hint="eastAsia"/>
                <w:kern w:val="0"/>
                <w:sz w:val="18"/>
                <w:szCs w:val="18"/>
                <w:vertAlign w:val="subscript"/>
                <w:lang w:bidi="ar-SA"/>
              </w:rPr>
              <w:t>41</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 xml:space="preserve">          □很满意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97"/>
        </w:trPr>
        <w:tc>
          <w:tcPr>
            <w:tcW w:w="916" w:type="dxa"/>
            <w:vMerge/>
            <w:tcBorders>
              <w:tl2br w:val="nil"/>
              <w:tr2bl w:val="nil"/>
            </w:tcBorders>
            <w:vAlign w:val="center"/>
          </w:tcPr>
          <w:p/>
        </w:tc>
        <w:tc>
          <w:tcPr>
            <w:tcW w:w="3236" w:type="dxa"/>
            <w:gridSpan w:val="2"/>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服务承诺兑现情况C</w:t>
            </w:r>
            <w:r>
              <w:rPr>
                <w:rFonts w:ascii="宋体" w:cs="宋体" w:hint="eastAsia"/>
                <w:kern w:val="0"/>
                <w:sz w:val="18"/>
                <w:szCs w:val="18"/>
                <w:vertAlign w:val="subscript"/>
                <w:lang w:bidi="ar-SA"/>
              </w:rPr>
              <w:t>42</w:t>
            </w:r>
          </w:p>
        </w:tc>
        <w:tc>
          <w:tcPr>
            <w:tcW w:w="6788" w:type="dxa"/>
            <w:gridSpan w:val="4"/>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□很满意   □满意  □一般   □不满意   □很不满意</w:t>
            </w:r>
          </w:p>
          <w:p>
            <w:pPr>
              <w:widowControl/>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97"/>
        </w:trPr>
        <w:tc>
          <w:tcPr>
            <w:tcW w:w="916" w:type="dxa"/>
            <w:vMerge/>
            <w:tcBorders>
              <w:tl2br w:val="nil"/>
              <w:tr2bl w:val="nil"/>
            </w:tcBorders>
            <w:vAlign w:val="center"/>
          </w:tcPr>
          <w:p/>
        </w:tc>
        <w:tc>
          <w:tcPr>
            <w:tcW w:w="3236" w:type="dxa"/>
            <w:gridSpan w:val="2"/>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机具的配件供应C</w:t>
            </w:r>
            <w:r>
              <w:rPr>
                <w:rFonts w:ascii="宋体" w:cs="宋体" w:hint="eastAsia"/>
                <w:kern w:val="0"/>
                <w:sz w:val="18"/>
                <w:szCs w:val="18"/>
                <w:vertAlign w:val="subscript"/>
                <w:lang w:bidi="ar-SA"/>
              </w:rPr>
              <w:t>43</w:t>
            </w:r>
          </w:p>
        </w:tc>
        <w:tc>
          <w:tcPr>
            <w:tcW w:w="1574" w:type="dxa"/>
            <w:tcBorders>
              <w:tl2br w:val="nil"/>
              <w:tr2bl w:val="nil"/>
            </w:tcBorders>
            <w:shd w:val="clear" w:color="auto" w:fill="auto"/>
            <w:vAlign w:val="center"/>
          </w:tcPr>
          <w:p>
            <w:pPr>
              <w:rPr>
                <w:rFonts w:ascii="宋体" w:cs="宋体" w:hint="eastAsia"/>
                <w:kern w:val="0"/>
                <w:sz w:val="18"/>
                <w:szCs w:val="18"/>
                <w:lang w:bidi="ar-SA"/>
              </w:rPr>
            </w:pPr>
            <w:r>
              <w:rPr>
                <w:rFonts w:ascii="宋体" w:cs="宋体" w:hint="eastAsia"/>
                <w:kern w:val="0"/>
                <w:sz w:val="18"/>
                <w:szCs w:val="18"/>
                <w:lang w:bidi="ar-SA"/>
              </w:rPr>
              <w:t>□未购买过配件</w:t>
            </w:r>
          </w:p>
        </w:tc>
        <w:tc>
          <w:tcPr>
            <w:tcW w:w="5214" w:type="dxa"/>
            <w:gridSpan w:val="3"/>
            <w:tcBorders>
              <w:tl2br w:val="nil"/>
              <w:tr2bl w:val="nil"/>
            </w:tcBorders>
            <w:shd w:val="clear" w:color="auto" w:fill="auto"/>
            <w:vAlign w:val="center"/>
          </w:tcPr>
          <w:p>
            <w:pPr>
              <w:jc w:val="center"/>
              <w:rPr>
                <w:rFonts w:ascii="宋体" w:cs="宋体" w:hint="eastAsia"/>
                <w:kern w:val="0"/>
                <w:sz w:val="18"/>
                <w:szCs w:val="18"/>
                <w:lang w:bidi="ar-SA"/>
              </w:rPr>
            </w:pPr>
            <w:r>
              <w:rPr>
                <w:rFonts w:ascii="宋体" w:cs="宋体" w:hint="eastAsia"/>
                <w:kern w:val="0"/>
                <w:sz w:val="18"/>
                <w:szCs w:val="18"/>
                <w:lang w:bidi="ar-SA"/>
              </w:rPr>
              <w:t xml:space="preserve">□很满意   □满意  □一般   □不满意   □很不满意  </w:t>
            </w:r>
          </w:p>
          <w:p>
            <w:pPr>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97"/>
        </w:trPr>
        <w:tc>
          <w:tcPr>
            <w:tcW w:w="916" w:type="dxa"/>
            <w:vMerge/>
            <w:tcBorders>
              <w:tl2br w:val="nil"/>
              <w:tr2bl w:val="nil"/>
            </w:tcBorders>
            <w:vAlign w:val="center"/>
          </w:tcPr>
          <w:p/>
        </w:tc>
        <w:tc>
          <w:tcPr>
            <w:tcW w:w="3236" w:type="dxa"/>
            <w:gridSpan w:val="2"/>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售后服务的及时性C</w:t>
            </w:r>
            <w:r>
              <w:rPr>
                <w:rFonts w:ascii="宋体" w:cs="宋体" w:hint="eastAsia"/>
                <w:kern w:val="0"/>
                <w:sz w:val="18"/>
                <w:szCs w:val="18"/>
                <w:vertAlign w:val="subscript"/>
                <w:lang w:bidi="ar-SA"/>
              </w:rPr>
              <w:t>44</w:t>
            </w:r>
          </w:p>
        </w:tc>
        <w:tc>
          <w:tcPr>
            <w:tcW w:w="1574" w:type="dxa"/>
            <w:vMerge w:val="restart"/>
            <w:tcBorders>
              <w:tl2br w:val="nil"/>
              <w:tr2bl w:val="nil"/>
            </w:tcBorders>
            <w:shd w:val="clear" w:color="auto" w:fill="auto"/>
            <w:vAlign w:val="center"/>
          </w:tcPr>
          <w:p>
            <w:pPr>
              <w:rPr>
                <w:rFonts w:ascii="宋体" w:cs="宋体" w:hint="eastAsia"/>
                <w:kern w:val="0"/>
                <w:sz w:val="18"/>
                <w:szCs w:val="18"/>
                <w:lang w:bidi="ar-SA"/>
              </w:rPr>
            </w:pPr>
            <w:r>
              <w:rPr>
                <w:rFonts w:ascii="宋体" w:cs="宋体" w:hint="eastAsia"/>
                <w:kern w:val="0"/>
                <w:sz w:val="18"/>
                <w:szCs w:val="18"/>
                <w:lang w:bidi="ar-SA"/>
              </w:rPr>
              <w:t>□未发生售后服务</w:t>
            </w:r>
          </w:p>
        </w:tc>
        <w:tc>
          <w:tcPr>
            <w:tcW w:w="5214" w:type="dxa"/>
            <w:gridSpan w:val="3"/>
            <w:tcBorders>
              <w:tl2br w:val="nil"/>
              <w:tr2bl w:val="nil"/>
            </w:tcBorders>
            <w:shd w:val="clear" w:color="auto" w:fill="auto"/>
            <w:vAlign w:val="center"/>
          </w:tcPr>
          <w:p>
            <w:pPr>
              <w:jc w:val="center"/>
              <w:rPr>
                <w:rFonts w:ascii="宋体" w:cs="宋体" w:hint="eastAsia"/>
                <w:kern w:val="0"/>
                <w:sz w:val="18"/>
                <w:szCs w:val="18"/>
                <w:lang w:bidi="ar-SA"/>
              </w:rPr>
            </w:pPr>
            <w:r>
              <w:rPr>
                <w:rFonts w:ascii="宋体" w:cs="宋体" w:hint="eastAsia"/>
                <w:kern w:val="0"/>
                <w:sz w:val="18"/>
                <w:szCs w:val="18"/>
                <w:lang w:bidi="ar-SA"/>
              </w:rPr>
              <w:t>□很满意   □满意  □一般   □不满意   □很不满意</w:t>
            </w:r>
          </w:p>
          <w:p>
            <w:pPr>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97"/>
        </w:trPr>
        <w:tc>
          <w:tcPr>
            <w:tcW w:w="916" w:type="dxa"/>
            <w:vMerge/>
            <w:tcBorders>
              <w:tl2br w:val="nil"/>
              <w:tr2bl w:val="nil"/>
            </w:tcBorders>
            <w:vAlign w:val="center"/>
          </w:tcPr>
          <w:p/>
        </w:tc>
        <w:tc>
          <w:tcPr>
            <w:tcW w:w="3236" w:type="dxa"/>
            <w:gridSpan w:val="2"/>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售后服务人员解决问题的能力C</w:t>
            </w:r>
            <w:r>
              <w:rPr>
                <w:rFonts w:ascii="宋体" w:cs="宋体" w:hint="eastAsia"/>
                <w:kern w:val="0"/>
                <w:sz w:val="18"/>
                <w:szCs w:val="18"/>
                <w:vertAlign w:val="subscript"/>
                <w:lang w:bidi="ar-SA"/>
              </w:rPr>
              <w:t>45</w:t>
            </w:r>
          </w:p>
        </w:tc>
        <w:tc>
          <w:tcPr>
            <w:tcW w:w="1574" w:type="dxa"/>
            <w:vMerge/>
            <w:tcBorders>
              <w:tl2br w:val="nil"/>
              <w:tr2bl w:val="nil"/>
            </w:tcBorders>
            <w:shd w:val="clear" w:color="auto" w:fill="auto"/>
            <w:vAlign w:val="center"/>
          </w:tcPr>
          <w:p/>
        </w:tc>
        <w:tc>
          <w:tcPr>
            <w:tcW w:w="5214" w:type="dxa"/>
            <w:gridSpan w:val="3"/>
            <w:tcBorders>
              <w:tl2br w:val="nil"/>
              <w:tr2bl w:val="nil"/>
            </w:tcBorders>
            <w:shd w:val="clear" w:color="auto" w:fill="auto"/>
            <w:vAlign w:val="center"/>
          </w:tcPr>
          <w:p>
            <w:pPr>
              <w:jc w:val="center"/>
              <w:rPr>
                <w:rFonts w:ascii="宋体" w:cs="宋体" w:hint="eastAsia"/>
                <w:kern w:val="0"/>
                <w:sz w:val="18"/>
                <w:szCs w:val="18"/>
                <w:lang w:bidi="ar-SA"/>
              </w:rPr>
            </w:pPr>
            <w:r>
              <w:rPr>
                <w:rFonts w:ascii="宋体" w:cs="宋体" w:hint="eastAsia"/>
                <w:kern w:val="0"/>
                <w:sz w:val="18"/>
                <w:szCs w:val="18"/>
                <w:lang w:bidi="ar-SA"/>
              </w:rPr>
              <w:t xml:space="preserve">□很满意   □满意  □一般   □不满意   □很不满意 </w:t>
            </w:r>
          </w:p>
          <w:p>
            <w:pPr>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397"/>
        </w:trPr>
        <w:tc>
          <w:tcPr>
            <w:tcW w:w="916" w:type="dxa"/>
            <w:vMerge/>
            <w:tcBorders>
              <w:tl2br w:val="nil"/>
              <w:tr2bl w:val="nil"/>
            </w:tcBorders>
            <w:vAlign w:val="center"/>
          </w:tcPr>
          <w:p/>
        </w:tc>
        <w:tc>
          <w:tcPr>
            <w:tcW w:w="3236" w:type="dxa"/>
            <w:gridSpan w:val="2"/>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售后服务人员的态度C</w:t>
            </w:r>
            <w:r>
              <w:rPr>
                <w:rFonts w:ascii="宋体" w:cs="宋体" w:hint="eastAsia"/>
                <w:kern w:val="0"/>
                <w:sz w:val="18"/>
                <w:szCs w:val="18"/>
                <w:vertAlign w:val="subscript"/>
                <w:lang w:bidi="ar-SA"/>
              </w:rPr>
              <w:t>46</w:t>
            </w:r>
          </w:p>
        </w:tc>
        <w:tc>
          <w:tcPr>
            <w:tcW w:w="1574" w:type="dxa"/>
            <w:vMerge/>
            <w:tcBorders>
              <w:tl2br w:val="nil"/>
              <w:tr2bl w:val="nil"/>
            </w:tcBorders>
            <w:shd w:val="clear" w:color="auto" w:fill="auto"/>
            <w:vAlign w:val="center"/>
          </w:tcPr>
          <w:p/>
        </w:tc>
        <w:tc>
          <w:tcPr>
            <w:tcW w:w="5214" w:type="dxa"/>
            <w:gridSpan w:val="3"/>
            <w:tcBorders>
              <w:tl2br w:val="nil"/>
              <w:tr2bl w:val="nil"/>
            </w:tcBorders>
            <w:shd w:val="clear" w:color="auto" w:fill="auto"/>
            <w:vAlign w:val="center"/>
          </w:tcPr>
          <w:p>
            <w:pPr>
              <w:jc w:val="center"/>
              <w:rPr>
                <w:rFonts w:ascii="宋体" w:cs="宋体" w:hint="eastAsia"/>
                <w:kern w:val="0"/>
                <w:sz w:val="18"/>
                <w:szCs w:val="18"/>
                <w:lang w:bidi="ar-SA"/>
              </w:rPr>
            </w:pPr>
            <w:r>
              <w:rPr>
                <w:rFonts w:ascii="宋体" w:cs="宋体" w:hint="eastAsia"/>
                <w:kern w:val="0"/>
                <w:sz w:val="18"/>
                <w:szCs w:val="18"/>
                <w:lang w:bidi="ar-SA"/>
              </w:rPr>
              <w:t xml:space="preserve">□很满意   □满意  □一般   □不满意   □很不满意  </w:t>
            </w:r>
          </w:p>
          <w:p>
            <w:pPr>
              <w:rPr>
                <w:rFonts w:ascii="宋体" w:cs="宋体" w:hint="eastAsia"/>
                <w:kern w:val="0"/>
                <w:sz w:val="18"/>
                <w:szCs w:val="18"/>
                <w:lang w:bidi="ar-SA"/>
              </w:rPr>
            </w:pPr>
            <w:r>
              <w:rPr>
                <w:rFonts w:ascii="宋体" w:cs="宋体" w:hint="eastAsia"/>
                <w:kern w:val="0"/>
                <w:sz w:val="18"/>
                <w:szCs w:val="18"/>
                <w:lang w:bidi="ar-SA"/>
              </w:rPr>
              <w:t>不满意或很不满意的理由：</w:t>
            </w:r>
          </w:p>
        </w:tc>
      </w:tr>
      <w:tr>
        <w:trPr>
          <w:trHeight w:val="1117"/>
        </w:trPr>
        <w:tc>
          <w:tcPr>
            <w:tcW w:w="916" w:type="dxa"/>
            <w:tcBorders>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投诉</w:t>
            </w:r>
          </w:p>
          <w:p>
            <w:pPr>
              <w:widowControl/>
              <w:jc w:val="center"/>
              <w:rPr>
                <w:rFonts w:ascii="宋体" w:cs="宋体" w:hint="eastAsia"/>
                <w:b/>
                <w:bCs/>
                <w:kern w:val="0"/>
                <w:sz w:val="18"/>
                <w:szCs w:val="18"/>
                <w:lang w:bidi="ar-SA"/>
              </w:rPr>
            </w:pPr>
            <w:r>
              <w:rPr>
                <w:rFonts w:ascii="宋体" w:cs="宋体" w:hint="eastAsia"/>
                <w:b/>
                <w:bCs/>
                <w:kern w:val="0"/>
                <w:sz w:val="18"/>
                <w:szCs w:val="18"/>
                <w:lang w:bidi="ar-SA"/>
              </w:rPr>
              <w:t>情况</w:t>
            </w:r>
          </w:p>
        </w:tc>
        <w:tc>
          <w:tcPr>
            <w:tcW w:w="1235" w:type="dxa"/>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质量</w:t>
            </w:r>
          </w:p>
          <w:p>
            <w:pPr>
              <w:widowControl/>
              <w:jc w:val="center"/>
              <w:rPr>
                <w:rFonts w:ascii="宋体" w:cs="宋体" w:hint="eastAsia"/>
                <w:kern w:val="0"/>
                <w:sz w:val="18"/>
                <w:szCs w:val="18"/>
                <w:lang w:bidi="ar-SA"/>
              </w:rPr>
            </w:pPr>
            <w:r>
              <w:rPr>
                <w:rFonts w:ascii="宋体" w:cs="宋体" w:hint="eastAsia"/>
                <w:kern w:val="0"/>
                <w:sz w:val="18"/>
                <w:szCs w:val="18"/>
                <w:lang w:bidi="ar-SA"/>
              </w:rPr>
              <w:t>投诉</w:t>
            </w:r>
          </w:p>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（□无） </w:t>
            </w:r>
          </w:p>
        </w:tc>
        <w:tc>
          <w:tcPr>
            <w:tcW w:w="2001" w:type="dxa"/>
            <w:tcBorders>
              <w:tl2br w:val="nil"/>
              <w:tr2bl w:val="nil"/>
            </w:tcBorders>
            <w:shd w:val="clear" w:color="auto" w:fill="auto"/>
            <w:vAlign w:val="center"/>
          </w:tcPr>
          <w:p>
            <w:pPr>
              <w:jc w:val="center"/>
              <w:rPr>
                <w:rFonts w:ascii="宋体" w:cs="宋体" w:hint="eastAsia"/>
                <w:kern w:val="0"/>
                <w:sz w:val="18"/>
                <w:szCs w:val="18"/>
                <w:lang w:bidi="ar-SA"/>
              </w:rPr>
            </w:pPr>
            <w:r>
              <w:rPr>
                <w:rFonts w:ascii="宋体" w:cs="宋体" w:hint="eastAsia"/>
                <w:kern w:val="0"/>
                <w:sz w:val="18"/>
                <w:szCs w:val="18"/>
                <w:lang w:bidi="ar-SA"/>
              </w:rPr>
              <w:t>投诉渠道</w:t>
            </w:r>
          </w:p>
        </w:tc>
        <w:tc>
          <w:tcPr>
            <w:tcW w:w="6788" w:type="dxa"/>
            <w:gridSpan w:val="4"/>
            <w:tcBorders>
              <w:tl2br w:val="nil"/>
              <w:tr2bl w:val="nil"/>
            </w:tcBorders>
            <w:shd w:val="clear" w:color="auto" w:fill="auto"/>
            <w:vAlign w:val="center"/>
          </w:tcPr>
          <w:p>
            <w:pPr>
              <w:widowControl/>
              <w:jc w:val="left"/>
              <w:rPr>
                <w:rFonts w:ascii="宋体" w:cs="宋体" w:hint="eastAsia"/>
                <w:kern w:val="0"/>
                <w:sz w:val="18"/>
                <w:szCs w:val="18"/>
                <w:u w:val="single"/>
                <w:lang w:bidi="ar-SA"/>
              </w:rPr>
            </w:pPr>
            <w:r>
              <w:rPr>
                <w:rFonts w:ascii="宋体" w:cs="宋体" w:hint="eastAsia"/>
                <w:kern w:val="0"/>
                <w:sz w:val="18"/>
                <w:szCs w:val="18"/>
                <w:lang w:bidi="ar-SA"/>
              </w:rPr>
              <w:t>□投诉机构：</w:t>
            </w:r>
            <w:r>
              <w:rPr>
                <w:rFonts w:ascii="宋体" w:cs="宋体" w:hint="eastAsia"/>
                <w:kern w:val="0"/>
                <w:sz w:val="18"/>
                <w:szCs w:val="18"/>
                <w:u w:val="single"/>
                <w:lang w:bidi="ar-SA"/>
              </w:rPr>
              <w:t xml:space="preserve">                                              </w:t>
            </w:r>
          </w:p>
          <w:p>
            <w:pPr>
              <w:widowControl/>
              <w:jc w:val="left"/>
              <w:rPr>
                <w:rFonts w:ascii="宋体" w:cs="宋体" w:hint="eastAsia"/>
                <w:kern w:val="0"/>
                <w:sz w:val="18"/>
                <w:szCs w:val="18"/>
                <w:u w:val="single"/>
                <w:lang w:bidi="ar-SA"/>
              </w:rPr>
            </w:pPr>
            <w:r>
              <w:rPr>
                <w:rFonts w:ascii="宋体" w:cs="宋体" w:hint="eastAsia"/>
                <w:kern w:val="0"/>
                <w:sz w:val="18"/>
                <w:szCs w:val="18"/>
                <w:lang w:bidi="ar-SA"/>
              </w:rPr>
              <w:t>□生产企业：</w:t>
            </w:r>
            <w:r>
              <w:rPr>
                <w:rFonts w:ascii="宋体" w:cs="宋体" w:hint="eastAsia"/>
                <w:kern w:val="0"/>
                <w:sz w:val="18"/>
                <w:szCs w:val="18"/>
                <w:u w:val="single"/>
                <w:lang w:bidi="ar-SA"/>
              </w:rPr>
              <w:t xml:space="preserve">                                              </w:t>
            </w:r>
          </w:p>
          <w:p>
            <w:pPr>
              <w:widowControl/>
              <w:jc w:val="left"/>
              <w:rPr>
                <w:rFonts w:ascii="宋体" w:cs="宋体" w:hint="eastAsia"/>
                <w:kern w:val="0"/>
                <w:sz w:val="18"/>
                <w:szCs w:val="18"/>
                <w:u w:val="single"/>
                <w:lang w:bidi="ar-SA"/>
              </w:rPr>
            </w:pPr>
            <w:r>
              <w:rPr>
                <w:rFonts w:ascii="宋体" w:cs="宋体" w:hint="eastAsia"/>
                <w:kern w:val="0"/>
                <w:sz w:val="18"/>
                <w:szCs w:val="18"/>
                <w:lang w:bidi="ar-SA"/>
              </w:rPr>
              <w:t xml:space="preserve">□经销商：  </w:t>
            </w:r>
            <w:r>
              <w:rPr>
                <w:rFonts w:ascii="宋体" w:cs="宋体" w:hint="eastAsia"/>
                <w:kern w:val="0"/>
                <w:sz w:val="18"/>
                <w:szCs w:val="18"/>
                <w:u w:val="single"/>
                <w:lang w:bidi="ar-SA"/>
              </w:rPr>
              <w:t xml:space="preserve">                                              </w:t>
            </w:r>
          </w:p>
        </w:tc>
      </w:tr>
    </w:tbl>
    <w:p>
      <w:pPr>
        <w:spacing w:line="440" w:lineRule="exact"/>
        <w:jc w:val="center"/>
        <w:rPr>
          <w:rFonts w:ascii="Times New Roman" w:hAnsi="Times New Roman"/>
          <w:color w:val="000000"/>
          <w:szCs w:val="24"/>
        </w:rPr>
        <w:sectPr>
          <w:footerReference w:type="default" r:id="rId31"/>
          <w:pgSz w:w="11906" w:h="16838"/>
          <w:pgMar w:top="1440" w:right="1800" w:bottom="1440" w:left="1800" w:header="851" w:footer="794" w:gutter="0"/>
          <w:pgNumType w:fmt="numberInDash"/>
          <w:docGrid w:type="lines" w:linePitch="312" w:charSpace="0"/>
        </w:sectPr>
      </w:pPr>
    </w:p>
    <w:p>
      <w:pPr>
        <w:spacing w:line="440" w:lineRule="exact"/>
        <w:jc w:val="center"/>
        <w:rPr>
          <w:rFonts w:ascii="宋体" w:hint="eastAsia"/>
          <w:sz w:val="32"/>
          <w:szCs w:val="36"/>
        </w:rPr>
      </w:pPr>
      <w:r>
        <w:rPr>
          <w:rFonts w:ascii="宋体" w:hint="eastAsia"/>
          <w:b/>
          <w:sz w:val="32"/>
          <w:szCs w:val="36"/>
        </w:rPr>
        <w:t>水稻联合收割机用户调查表（续表3）</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调查单位： </w:t>
      </w:r>
      <w:r>
        <w:rPr>
          <w:rFonts w:ascii="黑体" w:eastAsia="黑体" w:hint="eastAsia"/>
          <w:b/>
          <w:szCs w:val="21"/>
          <w:u w:val="single"/>
        </w:rPr>
        <w:t xml:space="preserve">                                  </w:t>
      </w:r>
      <w:r>
        <w:rPr>
          <w:rFonts w:ascii="黑体" w:eastAsia="黑体" w:hint="eastAsia"/>
          <w:b/>
          <w:szCs w:val="21"/>
        </w:rPr>
        <w:t xml:space="preserve">   调查表编号：</w:t>
      </w:r>
      <w:r>
        <w:rPr>
          <w:rFonts w:ascii="黑体" w:eastAsia="黑体" w:hint="eastAsia"/>
          <w:b/>
          <w:szCs w:val="21"/>
          <w:u w:val="single"/>
        </w:rPr>
        <w:t xml:space="preserve">                      </w:t>
      </w:r>
    </w:p>
    <w:p>
      <w:pPr>
        <w:ind w:leftChars="-101" w:left="-212" w:rightChars="-121" w:right="-254" w:firstLineChars="100" w:firstLine="210"/>
        <w:rPr>
          <w:rFonts w:ascii="黑体" w:eastAsia="黑体" w:hint="eastAsia"/>
          <w:b/>
          <w:szCs w:val="21"/>
          <w:u w:val="single"/>
        </w:rPr>
      </w:pPr>
      <w:r>
        <w:rPr>
          <w:rFonts w:ascii="黑体" w:eastAsia="黑体" w:hint="eastAsia"/>
          <w:b/>
          <w:szCs w:val="21"/>
        </w:rPr>
        <w:t xml:space="preserve">调查日期： </w:t>
      </w:r>
      <w:r>
        <w:rPr>
          <w:rFonts w:ascii="黑体" w:eastAsia="黑体" w:hint="eastAsia"/>
          <w:b/>
          <w:szCs w:val="21"/>
          <w:u w:val="single"/>
        </w:rPr>
        <w:t xml:space="preserve">           </w:t>
      </w:r>
      <w:r>
        <w:rPr>
          <w:rFonts w:ascii="黑体" w:eastAsia="黑体" w:hint="eastAsia"/>
          <w:b/>
          <w:szCs w:val="21"/>
        </w:rPr>
        <w:t>年</w:t>
      </w:r>
      <w:r>
        <w:rPr>
          <w:rFonts w:ascii="黑体" w:eastAsia="黑体" w:hint="eastAsia"/>
          <w:b/>
          <w:szCs w:val="21"/>
          <w:u w:val="single"/>
        </w:rPr>
        <w:t xml:space="preserve">       </w:t>
      </w:r>
      <w:r>
        <w:rPr>
          <w:rFonts w:ascii="黑体" w:eastAsia="黑体" w:hint="eastAsia"/>
          <w:b/>
          <w:szCs w:val="21"/>
        </w:rPr>
        <w:t>月</w:t>
      </w:r>
      <w:r>
        <w:rPr>
          <w:rFonts w:ascii="黑体" w:eastAsia="黑体" w:hint="eastAsia"/>
          <w:b/>
          <w:szCs w:val="21"/>
          <w:u w:val="single"/>
        </w:rPr>
        <w:t xml:space="preserve">       </w:t>
      </w:r>
      <w:r>
        <w:rPr>
          <w:rFonts w:ascii="黑体" w:eastAsia="黑体" w:hint="eastAsia"/>
          <w:b/>
          <w:szCs w:val="21"/>
        </w:rPr>
        <w:t>日      调查人签字：</w:t>
      </w:r>
      <w:r>
        <w:rPr>
          <w:rFonts w:ascii="黑体" w:eastAsia="黑体" w:hint="eastAsia"/>
          <w:b/>
          <w:szCs w:val="21"/>
          <w:u w:val="single"/>
        </w:rPr>
        <w:t xml:space="preserve">                     </w:t>
      </w:r>
    </w:p>
    <w:tbl>
      <w:tblPr>
        <w:jc w:val="center"/>
        <w:tblW w:w="10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16"/>
        <w:gridCol w:w="1301"/>
        <w:gridCol w:w="786"/>
        <w:gridCol w:w="1194"/>
        <w:gridCol w:w="6744"/>
      </w:tblGrid>
      <w:tr>
        <w:trPr>
          <w:trHeight w:val="658"/>
        </w:trPr>
        <w:tc>
          <w:tcPr>
            <w:tcW w:w="916" w:type="dxa"/>
            <w:vMerge w:val="restart"/>
            <w:tcBorders>
              <w:bottom w:val="single" w:sz="4" w:space="0" w:color="auto"/>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投诉</w:t>
            </w:r>
          </w:p>
          <w:p>
            <w:pPr>
              <w:widowControl/>
              <w:jc w:val="center"/>
              <w:rPr>
                <w:rFonts w:ascii="宋体" w:cs="宋体" w:hint="eastAsia"/>
                <w:b/>
                <w:bCs/>
                <w:kern w:val="0"/>
                <w:sz w:val="18"/>
                <w:szCs w:val="18"/>
                <w:lang w:bidi="ar-SA"/>
              </w:rPr>
            </w:pPr>
            <w:r>
              <w:rPr>
                <w:rFonts w:ascii="宋体" w:cs="宋体" w:hint="eastAsia"/>
                <w:b/>
                <w:bCs/>
                <w:kern w:val="0"/>
                <w:sz w:val="18"/>
                <w:szCs w:val="18"/>
                <w:lang w:bidi="ar-SA"/>
              </w:rPr>
              <w:t>情况</w:t>
            </w:r>
          </w:p>
        </w:tc>
        <w:tc>
          <w:tcPr>
            <w:tcW w:w="1301" w:type="dxa"/>
            <w:vMerge w:val="restart"/>
            <w:tcBorders>
              <w:bottom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质量</w:t>
            </w:r>
          </w:p>
          <w:p>
            <w:pPr>
              <w:widowControl/>
              <w:jc w:val="center"/>
              <w:rPr>
                <w:rFonts w:ascii="宋体" w:cs="宋体" w:hint="eastAsia"/>
                <w:kern w:val="0"/>
                <w:sz w:val="18"/>
                <w:szCs w:val="18"/>
                <w:lang w:bidi="ar-SA"/>
              </w:rPr>
            </w:pPr>
            <w:r>
              <w:rPr>
                <w:rFonts w:ascii="宋体" w:cs="宋体" w:hint="eastAsia"/>
                <w:kern w:val="0"/>
                <w:sz w:val="18"/>
                <w:szCs w:val="18"/>
                <w:lang w:bidi="ar-SA"/>
              </w:rPr>
              <w:t>投诉</w:t>
            </w:r>
          </w:p>
          <w:p>
            <w:pPr>
              <w:widowControl/>
              <w:jc w:val="center"/>
              <w:rPr>
                <w:rFonts w:ascii="宋体" w:cs="宋体" w:hint="eastAsia"/>
                <w:kern w:val="0"/>
                <w:sz w:val="18"/>
                <w:szCs w:val="18"/>
                <w:lang w:bidi="ar-SA"/>
              </w:rPr>
            </w:pPr>
            <w:r>
              <w:rPr>
                <w:rFonts w:ascii="宋体" w:cs="宋体" w:hint="eastAsia"/>
                <w:kern w:val="0"/>
                <w:sz w:val="18"/>
                <w:szCs w:val="18"/>
                <w:lang w:bidi="ar-SA"/>
              </w:rPr>
              <w:t xml:space="preserve">（□无） </w:t>
            </w:r>
          </w:p>
        </w:tc>
        <w:tc>
          <w:tcPr>
            <w:tcW w:w="1980" w:type="dxa"/>
            <w:gridSpan w:val="2"/>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投诉问题、发生原因</w:t>
            </w:r>
          </w:p>
          <w:p>
            <w:pPr>
              <w:widowControl/>
              <w:jc w:val="center"/>
              <w:rPr>
                <w:rFonts w:ascii="宋体" w:cs="宋体" w:hint="eastAsia"/>
                <w:kern w:val="0"/>
                <w:sz w:val="18"/>
                <w:szCs w:val="18"/>
                <w:lang w:bidi="ar-SA"/>
              </w:rPr>
            </w:pPr>
            <w:r>
              <w:rPr>
                <w:rFonts w:ascii="宋体" w:cs="宋体" w:hint="eastAsia"/>
                <w:kern w:val="0"/>
                <w:sz w:val="18"/>
                <w:szCs w:val="18"/>
                <w:lang w:bidi="ar-SA"/>
              </w:rPr>
              <w:t>等情况描述</w:t>
            </w:r>
          </w:p>
        </w:tc>
        <w:tc>
          <w:tcPr>
            <w:tcW w:w="6744" w:type="dxa"/>
            <w:tcBorders>
              <w:tl2br w:val="nil"/>
              <w:tr2bl w:val="nil"/>
            </w:tcBorders>
            <w:shd w:val="clear" w:color="auto" w:fill="auto"/>
            <w:vAlign w:val="center"/>
          </w:tcPr>
          <w:p>
            <w:pPr>
              <w:widowControl/>
              <w:jc w:val="left"/>
              <w:rPr>
                <w:rFonts w:ascii="宋体" w:cs="宋体" w:hint="eastAsia"/>
                <w:kern w:val="0"/>
                <w:sz w:val="18"/>
                <w:szCs w:val="18"/>
                <w:lang w:bidi="ar-SA"/>
              </w:rPr>
            </w:pPr>
          </w:p>
        </w:tc>
      </w:tr>
      <w:tr>
        <w:trPr>
          <w:trHeight w:val="658"/>
        </w:trPr>
        <w:tc>
          <w:tcPr>
            <w:tcW w:w="916" w:type="dxa"/>
            <w:vMerge/>
            <w:tcBorders>
              <w:bottom w:val="single" w:sz="4" w:space="0" w:color="auto"/>
              <w:tl2br w:val="nil"/>
              <w:tr2bl w:val="nil"/>
            </w:tcBorders>
            <w:shd w:val="clear" w:color="auto" w:fill="auto"/>
            <w:vAlign w:val="center"/>
          </w:tcPr>
          <w:p/>
        </w:tc>
        <w:tc>
          <w:tcPr>
            <w:tcW w:w="1301" w:type="dxa"/>
            <w:vMerge/>
            <w:tcBorders>
              <w:bottom w:val="single" w:sz="4" w:space="0" w:color="auto"/>
              <w:tl2br w:val="nil"/>
              <w:tr2bl w:val="nil"/>
            </w:tcBorders>
            <w:shd w:val="clear" w:color="auto" w:fill="auto"/>
            <w:vAlign w:val="center"/>
          </w:tcPr>
          <w:p/>
        </w:tc>
        <w:tc>
          <w:tcPr>
            <w:tcW w:w="1980" w:type="dxa"/>
            <w:gridSpan w:val="2"/>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投诉处理结果</w:t>
            </w:r>
          </w:p>
        </w:tc>
        <w:tc>
          <w:tcPr>
            <w:tcW w:w="6744" w:type="dxa"/>
            <w:tcBorders>
              <w:tl2br w:val="nil"/>
              <w:tr2bl w:val="nil"/>
            </w:tcBorders>
            <w:shd w:val="clear" w:color="auto" w:fill="auto"/>
            <w:vAlign w:val="center"/>
          </w:tcPr>
          <w:p>
            <w:pPr>
              <w:widowControl/>
              <w:jc w:val="center"/>
              <w:rPr>
                <w:rFonts w:ascii="宋体" w:cs="宋体" w:hint="eastAsia"/>
                <w:kern w:val="0"/>
                <w:sz w:val="18"/>
                <w:szCs w:val="18"/>
                <w:lang w:bidi="ar-SA"/>
              </w:rPr>
            </w:pPr>
          </w:p>
        </w:tc>
      </w:tr>
      <w:tr>
        <w:trPr>
          <w:trHeight w:val="658"/>
        </w:trPr>
        <w:tc>
          <w:tcPr>
            <w:tcW w:w="916" w:type="dxa"/>
            <w:vMerge/>
            <w:tcBorders>
              <w:bottom w:val="single" w:sz="4" w:space="0" w:color="auto"/>
              <w:tl2br w:val="nil"/>
              <w:tr2bl w:val="nil"/>
            </w:tcBorders>
            <w:shd w:val="clear" w:color="auto" w:fill="auto"/>
            <w:vAlign w:val="center"/>
          </w:tcPr>
          <w:p/>
        </w:tc>
        <w:tc>
          <w:tcPr>
            <w:tcW w:w="1301" w:type="dxa"/>
            <w:vMerge/>
            <w:tcBorders>
              <w:bottom w:val="single" w:sz="4" w:space="0" w:color="auto"/>
              <w:tl2br w:val="nil"/>
              <w:tr2bl w:val="nil"/>
            </w:tcBorders>
            <w:shd w:val="clear" w:color="auto" w:fill="auto"/>
            <w:vAlign w:val="center"/>
          </w:tcPr>
          <w:p/>
        </w:tc>
        <w:tc>
          <w:tcPr>
            <w:tcW w:w="1980" w:type="dxa"/>
            <w:gridSpan w:val="2"/>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投诉处理满意度</w:t>
            </w:r>
          </w:p>
        </w:tc>
        <w:tc>
          <w:tcPr>
            <w:tcW w:w="6744" w:type="dxa"/>
            <w:tcBorders>
              <w:tl2br w:val="nil"/>
              <w:tr2bl w:val="nil"/>
            </w:tcBorders>
            <w:shd w:val="clear" w:color="auto" w:fill="auto"/>
            <w:vAlign w:val="center"/>
          </w:tcPr>
          <w:p>
            <w:pPr>
              <w:widowControl/>
              <w:ind w:firstLineChars="350" w:firstLine="630"/>
              <w:rPr>
                <w:rFonts w:ascii="宋体" w:cs="宋体" w:hint="eastAsia"/>
                <w:kern w:val="0"/>
                <w:sz w:val="18"/>
                <w:szCs w:val="18"/>
                <w:lang w:bidi="ar-SA"/>
              </w:rPr>
            </w:pPr>
            <w:r>
              <w:rPr>
                <w:rFonts w:ascii="宋体" w:cs="宋体" w:hint="eastAsia"/>
                <w:kern w:val="0"/>
                <w:sz w:val="18"/>
                <w:szCs w:val="18"/>
                <w:lang w:bidi="ar-SA"/>
              </w:rPr>
              <w:t>□满意      □基本满意     □不满意</w:t>
            </w:r>
          </w:p>
          <w:p>
            <w:pPr>
              <w:adjustRightInd w:val="0"/>
              <w:ind w:left="27"/>
              <w:rPr>
                <w:rFonts w:ascii="宋体" w:cs="宋体" w:hint="eastAsia"/>
                <w:kern w:val="0"/>
                <w:sz w:val="18"/>
                <w:lang w:bidi="ar-SA"/>
              </w:rPr>
            </w:pPr>
            <w:r>
              <w:rPr>
                <w:rFonts w:ascii="宋体" w:cs="宋体" w:hint="eastAsia"/>
                <w:kern w:val="0"/>
                <w:sz w:val="18"/>
                <w:lang w:bidi="ar-SA"/>
              </w:rPr>
              <w:t>不满意的理由：</w:t>
            </w:r>
          </w:p>
        </w:tc>
      </w:tr>
      <w:tr>
        <w:trPr>
          <w:trHeight w:val="1975"/>
        </w:trPr>
        <w:tc>
          <w:tcPr>
            <w:tcW w:w="916" w:type="dxa"/>
            <w:vMerge w:val="restart"/>
            <w:tcBorders>
              <w:top w:val="single" w:sz="4" w:space="0" w:color="auto"/>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质量安全事故</w:t>
            </w:r>
          </w:p>
        </w:tc>
        <w:tc>
          <w:tcPr>
            <w:tcW w:w="2087" w:type="dxa"/>
            <w:gridSpan w:val="2"/>
            <w:tcBorders>
              <w:top w:val="single" w:sz="4" w:space="0" w:color="auto"/>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事故过程及原因</w:t>
            </w:r>
          </w:p>
          <w:p>
            <w:pPr>
              <w:widowControl/>
              <w:jc w:val="center"/>
              <w:rPr>
                <w:rFonts w:ascii="宋体" w:cs="宋体" w:hint="eastAsia"/>
                <w:kern w:val="0"/>
                <w:sz w:val="18"/>
                <w:szCs w:val="18"/>
                <w:lang w:bidi="ar-SA"/>
              </w:rPr>
            </w:pPr>
            <w:r>
              <w:rPr>
                <w:rFonts w:ascii="宋体" w:cs="宋体" w:hint="eastAsia"/>
                <w:kern w:val="0"/>
                <w:sz w:val="18"/>
                <w:szCs w:val="18"/>
                <w:lang w:bidi="ar-SA"/>
              </w:rPr>
              <w:t>（□未发生）</w:t>
            </w:r>
          </w:p>
        </w:tc>
        <w:tc>
          <w:tcPr>
            <w:tcW w:w="7938" w:type="dxa"/>
            <w:gridSpan w:val="2"/>
            <w:tcBorders>
              <w:tl2br w:val="nil"/>
              <w:tr2bl w:val="nil"/>
            </w:tcBorders>
            <w:shd w:val="clear" w:color="auto" w:fill="auto"/>
          </w:tcPr>
          <w:p>
            <w:pPr>
              <w:widowControl/>
              <w:jc w:val="left"/>
              <w:rPr>
                <w:rFonts w:ascii="宋体" w:cs="宋体" w:hint="eastAsia"/>
                <w:kern w:val="0"/>
                <w:sz w:val="18"/>
                <w:szCs w:val="18"/>
                <w:lang w:bidi="ar-SA"/>
              </w:rPr>
            </w:pPr>
          </w:p>
        </w:tc>
      </w:tr>
      <w:tr>
        <w:trPr>
          <w:trHeight w:val="1401"/>
        </w:trPr>
        <w:tc>
          <w:tcPr>
            <w:tcW w:w="916" w:type="dxa"/>
            <w:vMerge/>
            <w:tcBorders>
              <w:tl2br w:val="nil"/>
              <w:tr2bl w:val="nil"/>
            </w:tcBorders>
            <w:vAlign w:val="center"/>
          </w:tcPr>
          <w:p/>
        </w:tc>
        <w:tc>
          <w:tcPr>
            <w:tcW w:w="2087" w:type="dxa"/>
            <w:gridSpan w:val="2"/>
            <w:tcBorders>
              <w:tl2br w:val="nil"/>
              <w:tr2bl w:val="nil"/>
            </w:tcBorders>
            <w:shd w:val="clear" w:color="auto" w:fill="auto"/>
            <w:vAlign w:val="center"/>
          </w:tcPr>
          <w:p>
            <w:pPr>
              <w:widowControl/>
              <w:jc w:val="center"/>
              <w:rPr>
                <w:rFonts w:ascii="宋体" w:cs="宋体" w:hint="eastAsia"/>
                <w:kern w:val="0"/>
                <w:sz w:val="18"/>
                <w:szCs w:val="18"/>
                <w:lang w:bidi="ar-SA"/>
              </w:rPr>
            </w:pPr>
            <w:r>
              <w:rPr>
                <w:rFonts w:ascii="宋体" w:cs="宋体" w:hint="eastAsia"/>
                <w:kern w:val="0"/>
                <w:sz w:val="18"/>
                <w:szCs w:val="18"/>
                <w:lang w:bidi="ar-SA"/>
              </w:rPr>
              <w:t>事故处理情况</w:t>
            </w:r>
          </w:p>
        </w:tc>
        <w:tc>
          <w:tcPr>
            <w:tcW w:w="7938" w:type="dxa"/>
            <w:gridSpan w:val="2"/>
            <w:tcBorders>
              <w:tl2br w:val="nil"/>
              <w:tr2bl w:val="nil"/>
            </w:tcBorders>
            <w:shd w:val="clear" w:color="auto" w:fill="auto"/>
            <w:vAlign w:val="center"/>
          </w:tcPr>
          <w:p>
            <w:pPr>
              <w:widowControl/>
              <w:jc w:val="center"/>
              <w:rPr>
                <w:rFonts w:ascii="宋体" w:cs="宋体" w:hint="eastAsia"/>
                <w:kern w:val="0"/>
                <w:sz w:val="18"/>
                <w:szCs w:val="18"/>
                <w:lang w:bidi="ar-SA"/>
              </w:rPr>
            </w:pPr>
          </w:p>
        </w:tc>
      </w:tr>
      <w:tr>
        <w:trPr>
          <w:trHeight w:val="836"/>
        </w:trPr>
        <w:tc>
          <w:tcPr>
            <w:tcW w:w="916" w:type="dxa"/>
            <w:vMerge w:val="restart"/>
            <w:tcBorders>
              <w:tl2br w:val="nil"/>
              <w:tr2bl w:val="nil"/>
            </w:tcBorders>
            <w:shd w:val="clear" w:color="auto" w:fill="auto"/>
            <w:vAlign w:val="center"/>
          </w:tcPr>
          <w:p>
            <w:pPr>
              <w:widowControl/>
              <w:jc w:val="center"/>
              <w:rPr>
                <w:rFonts w:ascii="宋体" w:cs="宋体" w:hint="eastAsia"/>
                <w:b/>
                <w:bCs/>
                <w:kern w:val="0"/>
                <w:sz w:val="18"/>
                <w:szCs w:val="18"/>
                <w:lang w:bidi="ar-SA"/>
              </w:rPr>
            </w:pPr>
            <w:r>
              <w:rPr>
                <w:rFonts w:ascii="宋体" w:cs="宋体" w:hint="eastAsia"/>
                <w:b/>
                <w:bCs/>
                <w:kern w:val="0"/>
                <w:sz w:val="18"/>
                <w:szCs w:val="18"/>
                <w:lang w:bidi="ar-SA"/>
              </w:rPr>
              <w:t>用户建议</w:t>
            </w:r>
          </w:p>
        </w:tc>
        <w:tc>
          <w:tcPr>
            <w:tcW w:w="10025" w:type="dxa"/>
            <w:gridSpan w:val="4"/>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下次还会购买同一个企业的产品吗？   □会     □不会      □不一定</w:t>
              <w:br/>
              <w:t>若不会，原因为：</w:t>
            </w:r>
          </w:p>
        </w:tc>
      </w:tr>
      <w:tr>
        <w:trPr>
          <w:trHeight w:val="422"/>
        </w:trPr>
        <w:tc>
          <w:tcPr>
            <w:tcW w:w="916" w:type="dxa"/>
            <w:vMerge/>
            <w:tcBorders>
              <w:tl2br w:val="nil"/>
              <w:tr2bl w:val="nil"/>
            </w:tcBorders>
            <w:vAlign w:val="center"/>
          </w:tcPr>
          <w:p/>
        </w:tc>
        <w:tc>
          <w:tcPr>
            <w:tcW w:w="10025" w:type="dxa"/>
            <w:gridSpan w:val="4"/>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您认为该产品存在的问题及改进建议（安全性、可靠性、适用性及售后服务状况，可多选）：□无</w:t>
            </w:r>
          </w:p>
          <w:p>
            <w:pPr>
              <w:widowControl/>
              <w:jc w:val="left"/>
              <w:rPr>
                <w:rFonts w:ascii="宋体" w:cs="宋体" w:hint="eastAsia"/>
                <w:kern w:val="0"/>
                <w:sz w:val="18"/>
                <w:szCs w:val="18"/>
                <w:lang w:bidi="ar-SA"/>
              </w:rPr>
            </w:pPr>
            <w:r>
              <w:rPr>
                <w:rFonts w:ascii="宋体" w:cs="宋体" w:hint="eastAsia"/>
                <w:kern w:val="0"/>
                <w:sz w:val="18"/>
                <w:szCs w:val="18"/>
                <w:lang w:bidi="ar-SA"/>
              </w:rPr>
              <w:t>□安全性：</w:t>
            </w:r>
          </w:p>
          <w:p>
            <w:pPr>
              <w:widowControl/>
              <w:jc w:val="left"/>
              <w:rPr>
                <w:rFonts w:ascii="宋体" w:cs="宋体" w:hint="eastAsia"/>
                <w:kern w:val="0"/>
                <w:sz w:val="18"/>
                <w:szCs w:val="18"/>
                <w:lang w:bidi="ar-SA"/>
              </w:rPr>
            </w:pPr>
            <w:r>
              <w:rPr>
                <w:rFonts w:ascii="宋体" w:cs="宋体" w:hint="eastAsia"/>
                <w:kern w:val="0"/>
                <w:sz w:val="18"/>
                <w:szCs w:val="18"/>
                <w:lang w:bidi="ar-SA"/>
              </w:rPr>
              <w:t>□可靠性：</w:t>
            </w:r>
          </w:p>
          <w:p>
            <w:pPr>
              <w:widowControl/>
              <w:jc w:val="left"/>
              <w:rPr>
                <w:rFonts w:ascii="宋体" w:cs="宋体" w:hint="eastAsia"/>
                <w:kern w:val="0"/>
                <w:sz w:val="18"/>
                <w:szCs w:val="18"/>
                <w:lang w:bidi="ar-SA"/>
              </w:rPr>
            </w:pPr>
            <w:r>
              <w:rPr>
                <w:rFonts w:ascii="宋体" w:cs="宋体" w:hint="eastAsia"/>
                <w:kern w:val="0"/>
                <w:sz w:val="18"/>
                <w:szCs w:val="18"/>
                <w:lang w:bidi="ar-SA"/>
              </w:rPr>
              <w:t>□适用性：</w:t>
            </w:r>
          </w:p>
          <w:p>
            <w:pPr>
              <w:widowControl/>
              <w:jc w:val="left"/>
              <w:rPr>
                <w:rFonts w:ascii="宋体" w:cs="宋体" w:hint="eastAsia"/>
                <w:kern w:val="0"/>
                <w:sz w:val="18"/>
                <w:szCs w:val="18"/>
                <w:lang w:bidi="ar-SA"/>
              </w:rPr>
            </w:pPr>
            <w:r>
              <w:rPr>
                <w:rFonts w:ascii="宋体" w:cs="宋体" w:hint="eastAsia"/>
                <w:kern w:val="0"/>
                <w:sz w:val="18"/>
                <w:szCs w:val="18"/>
                <w:lang w:bidi="ar-SA"/>
              </w:rPr>
              <w:t>□售后服务状况：</w:t>
            </w:r>
          </w:p>
          <w:p>
            <w:pPr>
              <w:widowControl/>
              <w:jc w:val="left"/>
              <w:rPr>
                <w:rFonts w:ascii="宋体" w:cs="宋体" w:hint="eastAsia"/>
                <w:kern w:val="0"/>
                <w:sz w:val="18"/>
                <w:szCs w:val="18"/>
                <w:lang w:bidi="ar-SA"/>
              </w:rPr>
            </w:pPr>
            <w:r>
              <w:rPr>
                <w:rFonts w:ascii="宋体" w:cs="宋体" w:hint="eastAsia"/>
                <w:kern w:val="0"/>
                <w:sz w:val="18"/>
                <w:szCs w:val="18"/>
                <w:lang w:bidi="ar-SA"/>
              </w:rPr>
              <w:t>□其它：</w:t>
            </w:r>
          </w:p>
        </w:tc>
      </w:tr>
      <w:tr>
        <w:trPr>
          <w:trHeight w:val="416"/>
        </w:trPr>
        <w:tc>
          <w:tcPr>
            <w:tcW w:w="916" w:type="dxa"/>
            <w:vMerge/>
            <w:tcBorders>
              <w:tl2br w:val="nil"/>
              <w:tr2bl w:val="nil"/>
            </w:tcBorders>
            <w:vAlign w:val="center"/>
          </w:tcPr>
          <w:p/>
        </w:tc>
        <w:tc>
          <w:tcPr>
            <w:tcW w:w="10025" w:type="dxa"/>
            <w:gridSpan w:val="4"/>
            <w:tcBorders>
              <w:tl2br w:val="nil"/>
              <w:tr2bl w:val="nil"/>
            </w:tcBorders>
            <w:shd w:val="clear" w:color="auto" w:fill="auto"/>
            <w:vAlign w:val="center"/>
          </w:tcPr>
          <w:p>
            <w:pPr>
              <w:widowControl/>
              <w:jc w:val="left"/>
              <w:rPr>
                <w:rFonts w:ascii="宋体" w:cs="宋体" w:hint="eastAsia"/>
                <w:kern w:val="0"/>
                <w:sz w:val="18"/>
                <w:szCs w:val="18"/>
                <w:lang w:bidi="ar-SA"/>
              </w:rPr>
            </w:pPr>
            <w:r>
              <w:rPr>
                <w:rFonts w:ascii="宋体" w:cs="宋体" w:hint="eastAsia"/>
                <w:kern w:val="0"/>
                <w:sz w:val="18"/>
                <w:szCs w:val="18"/>
                <w:lang w:bidi="ar-SA"/>
              </w:rPr>
              <w:t>签字前请确认调查表中填写内容属实。              用户签名：</w:t>
            </w:r>
            <w:r>
              <w:rPr>
                <w:rFonts w:ascii="宋体" w:cs="宋体" w:hint="eastAsia"/>
                <w:kern w:val="0"/>
                <w:sz w:val="18"/>
                <w:szCs w:val="18"/>
                <w:u w:val="single"/>
                <w:lang w:bidi="ar-SA"/>
              </w:rPr>
              <w:t xml:space="preserve">                   </w:t>
            </w:r>
          </w:p>
        </w:tc>
      </w:tr>
      <w:tr>
        <w:trPr>
          <w:trHeight w:val="416"/>
        </w:trPr>
        <w:tc>
          <w:tcPr>
            <w:tcW w:w="916" w:type="dxa"/>
            <w:tcBorders>
              <w:tl2br w:val="nil"/>
              <w:tr2bl w:val="nil"/>
            </w:tcBorders>
            <w:vAlign w:val="center"/>
          </w:tcPr>
          <w:p>
            <w:pPr>
              <w:widowControl/>
              <w:ind w:firstLineChars="50" w:firstLine="90"/>
              <w:jc w:val="left"/>
              <w:rPr>
                <w:rFonts w:ascii="宋体" w:cs="宋体" w:hint="eastAsia"/>
                <w:b/>
                <w:bCs/>
                <w:color w:val="000000"/>
                <w:kern w:val="0"/>
                <w:sz w:val="18"/>
                <w:szCs w:val="18"/>
                <w:lang w:bidi="ar-SA"/>
              </w:rPr>
            </w:pPr>
            <w:r>
              <w:rPr>
                <w:rFonts w:ascii="宋体" w:cs="宋体" w:hint="eastAsia"/>
                <w:b/>
                <w:bCs/>
                <w:color w:val="000000"/>
                <w:kern w:val="0"/>
                <w:sz w:val="18"/>
                <w:szCs w:val="18"/>
                <w:lang w:bidi="ar-SA"/>
              </w:rPr>
              <w:t>备 注</w:t>
            </w:r>
          </w:p>
        </w:tc>
        <w:tc>
          <w:tcPr>
            <w:tcW w:w="10025" w:type="dxa"/>
            <w:gridSpan w:val="4"/>
            <w:tcBorders>
              <w:tl2br w:val="nil"/>
              <w:tr2bl w:val="nil"/>
            </w:tcBorders>
            <w:shd w:val="clear" w:color="auto" w:fill="auto"/>
            <w:vAlign w:val="center"/>
          </w:tcPr>
          <w:p>
            <w:pPr>
              <w:autoSpaceDN w:val="0"/>
              <w:rPr>
                <w:rFonts w:ascii="宋体" w:cs="宋体" w:hint="eastAsia"/>
                <w:sz w:val="18"/>
                <w:szCs w:val="18"/>
                <w:lang w:bidi="ar-SA"/>
              </w:rPr>
            </w:pPr>
            <w:r>
              <w:rPr>
                <w:rFonts w:ascii="宋体" w:cs="宋体" w:hint="eastAsia"/>
                <w:sz w:val="18"/>
                <w:szCs w:val="18"/>
                <w:lang w:bidi="ar-SA"/>
              </w:rPr>
              <w:t>1.</w:t>
            </w:r>
            <w:r>
              <w:rPr>
                <w:rFonts w:ascii="宋体" w:cs="宋体" w:hint="eastAsia"/>
                <w:kern w:val="0"/>
                <w:sz w:val="18"/>
                <w:szCs w:val="18"/>
                <w:lang w:bidi="ar-SA"/>
              </w:rPr>
              <w:t>故障类型判断依据 JB/T 6287-2008。</w:t>
            </w:r>
            <w:r>
              <w:rPr>
                <w:rFonts w:ascii="宋体" w:cs="宋体" w:hint="eastAsia"/>
                <w:color w:val="000000"/>
                <w:kern w:val="0"/>
                <w:sz w:val="18"/>
                <w:szCs w:val="18"/>
                <w:lang w:bidi="ar-SA"/>
              </w:rPr>
              <w:t>2.机器使用满一个作业季节以上是指一个作业季节及以上。</w:t>
            </w:r>
            <w:r>
              <w:rPr>
                <w:rFonts w:ascii="宋体" w:cs="宋体" w:hint="eastAsia"/>
                <w:sz w:val="18"/>
                <w:szCs w:val="18"/>
                <w:lang w:bidi="ar-SA"/>
              </w:rPr>
              <w:t>3.请根据实际情况填写空格处或在候选项□中打√，在单个调查项目的候选项中只能选择一个候选项。</w:t>
            </w:r>
          </w:p>
        </w:tc>
      </w:tr>
    </w:tbl>
    <w:p>
      <w:pPr>
        <w:spacing w:line="440" w:lineRule="exact"/>
        <w:jc w:val="center"/>
        <w:rPr>
          <w:rFonts w:ascii="Times New Roman" w:hAnsi="Times New Roman"/>
          <w:color w:val="000000"/>
          <w:szCs w:val="24"/>
        </w:rPr>
      </w:pPr>
    </w:p>
    <w:p>
      <w:pPr>
        <w:spacing w:line="440" w:lineRule="exact"/>
        <w:jc w:val="center"/>
        <w:rPr>
          <w:rFonts w:ascii="Times New Roman" w:hAnsi="Times New Roman"/>
          <w:color w:val="000000"/>
          <w:szCs w:val="24"/>
        </w:rPr>
        <w:sectPr>
          <w:pgSz w:w="11906" w:h="16838"/>
          <w:pgMar w:top="1440" w:right="1800" w:bottom="1440" w:left="1800" w:header="851" w:footer="794" w:gutter="0"/>
          <w:pgNumType w:fmt="numberInDash"/>
          <w:docGrid w:type="lines" w:linePitch="312" w:charSpace="0"/>
        </w:sectPr>
      </w:pPr>
    </w:p>
    <w:p>
      <w:pPr>
        <w:adjustRightInd w:val="0"/>
        <w:snapToGrid w:val="0"/>
        <w:spacing w:line="360" w:lineRule="auto"/>
        <w:jc w:val="left"/>
        <w:rPr>
          <w:rFonts w:ascii="仿宋_GB2312" w:eastAsia="仿宋_GB2312" w:hint="eastAsia"/>
          <w:sz w:val="32"/>
          <w:szCs w:val="32"/>
        </w:rPr>
      </w:pPr>
      <w:r>
        <w:rPr>
          <w:rFonts w:ascii="仿宋_GB2312" w:eastAsia="仿宋_GB2312" w:hint="eastAsia"/>
          <w:sz w:val="32"/>
          <w:szCs w:val="32"/>
        </w:rPr>
        <w:t>附件3</w:t>
      </w:r>
    </w:p>
    <w:p>
      <w:pPr>
        <w:adjustRightInd w:val="0"/>
        <w:snapToGrid w:val="0"/>
        <w:spacing w:beforeLines="50" w:before="156" w:afterLines="50" w:after="156" w:line="500" w:lineRule="exact"/>
        <w:jc w:val="center"/>
        <w:rPr>
          <w:rFonts w:ascii="宋体" w:hint="eastAsia"/>
          <w:b/>
          <w:color w:val="000000"/>
          <w:sz w:val="32"/>
          <w:szCs w:val="36"/>
        </w:rPr>
      </w:pPr>
      <w:r>
        <w:rPr>
          <w:rFonts w:ascii="宋体" w:hint="eastAsia"/>
          <w:b/>
          <w:color w:val="000000"/>
          <w:sz w:val="32"/>
          <w:szCs w:val="36"/>
        </w:rPr>
        <w:t>水稻联合收割机用户满意度评价指标体系及指标权重表</w:t>
      </w:r>
    </w:p>
    <w:p>
      <w:pPr>
        <w:adjustRightInd w:val="0"/>
        <w:snapToGrid w:val="0"/>
        <w:jc w:val="center"/>
        <w:rPr>
          <w:rFonts w:ascii="仿宋_GB2312" w:eastAsia="仿宋_GB2312" w:hint="eastAsia"/>
          <w:snapToGrid w:val="0"/>
          <w:color w:val="000000"/>
          <w:szCs w:val="21"/>
        </w:rPr>
      </w:pPr>
    </w:p>
    <w:tbl>
      <w:tblPr>
        <w:jc w:val="center"/>
        <w:tblW w:w="85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1548"/>
        <w:gridCol w:w="1260"/>
        <w:gridCol w:w="900"/>
        <w:gridCol w:w="3780"/>
        <w:gridCol w:w="1033"/>
      </w:tblGrid>
      <w:tr>
        <w:trPr>
          <w:trHeight w:val="414"/>
        </w:trPr>
        <w:tc>
          <w:tcPr>
            <w:tcW w:w="1548" w:type="dxa"/>
            <w:tcBorders>
              <w:top w:val="single" w:sz="4" w:space="0" w:color="000000"/>
              <w:left w:val="single" w:sz="4" w:space="0" w:color="000000"/>
              <w:bottom w:val="single" w:sz="4" w:space="0" w:color="auto"/>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A类指标</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B类指标</w:t>
            </w:r>
          </w:p>
        </w:tc>
        <w:tc>
          <w:tcPr>
            <w:tcW w:w="90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权重</w:t>
            </w: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C类指标</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权重</w:t>
            </w:r>
          </w:p>
        </w:tc>
      </w:tr>
      <w:tr>
        <w:trPr>
          <w:trHeight w:val="279"/>
        </w:trPr>
        <w:tc>
          <w:tcPr>
            <w:tcW w:w="1548" w:type="dxa"/>
            <w:vMerge w:val="restart"/>
            <w:tcBorders>
              <w:top w:val="single" w:sz="4" w:space="0" w:color="auto"/>
              <w:left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综合</w:t>
            </w:r>
          </w:p>
          <w:p>
            <w:pPr>
              <w:adjustRightInd w:val="0"/>
              <w:snapToGrid w:val="0"/>
              <w:jc w:val="center"/>
              <w:rPr>
                <w:rFonts w:ascii="宋体" w:hint="eastAsia"/>
                <w:b/>
                <w:snapToGrid w:val="0"/>
                <w:szCs w:val="21"/>
              </w:rPr>
            </w:pPr>
            <w:r>
              <w:rPr>
                <w:rFonts w:ascii="宋体" w:hint="eastAsia"/>
                <w:snapToGrid w:val="0"/>
                <w:szCs w:val="21"/>
              </w:rPr>
              <w:t>满意指数I</w:t>
            </w:r>
            <w:r>
              <w:rPr>
                <w:rFonts w:ascii="宋体" w:hint="eastAsia"/>
                <w:snapToGrid w:val="0"/>
                <w:szCs w:val="21"/>
                <w:vertAlign w:val="subscript"/>
              </w:rPr>
              <w:t>A</w:t>
            </w:r>
          </w:p>
        </w:tc>
        <w:tc>
          <w:tcPr>
            <w:tcW w:w="126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zCs w:val="21"/>
              </w:rPr>
            </w:pPr>
            <w:r>
              <w:rPr>
                <w:rFonts w:ascii="宋体" w:hint="eastAsia"/>
                <w:szCs w:val="21"/>
              </w:rPr>
              <w:t>安全性</w:t>
            </w:r>
          </w:p>
          <w:p>
            <w:pPr>
              <w:adjustRightInd w:val="0"/>
              <w:snapToGrid w:val="0"/>
              <w:jc w:val="center"/>
              <w:rPr>
                <w:rFonts w:ascii="宋体" w:hint="eastAsia"/>
                <w:szCs w:val="21"/>
              </w:rPr>
            </w:pPr>
            <w:r>
              <w:rPr>
                <w:rFonts w:ascii="宋体" w:hint="eastAsia"/>
                <w:szCs w:val="21"/>
              </w:rPr>
              <w:t>满意指数</w:t>
            </w:r>
          </w:p>
          <w:p>
            <w:pPr>
              <w:adjustRightInd w:val="0"/>
              <w:snapToGrid w:val="0"/>
              <w:jc w:val="center"/>
              <w:rPr>
                <w:rFonts w:ascii="宋体" w:hint="eastAsia"/>
                <w:b/>
                <w:snapToGrid w:val="0"/>
                <w:szCs w:val="21"/>
              </w:rPr>
            </w:pPr>
            <w:r>
              <w:rPr>
                <w:rFonts w:ascii="宋体" w:hint="eastAsia"/>
                <w:snapToGrid w:val="0"/>
                <w:szCs w:val="21"/>
              </w:rPr>
              <w:t>I</w:t>
            </w:r>
            <w:r>
              <w:rPr>
                <w:rFonts w:ascii="宋体" w:hint="eastAsia"/>
                <w:snapToGrid w:val="0"/>
                <w:szCs w:val="21"/>
                <w:vertAlign w:val="subscript"/>
              </w:rPr>
              <w:t>B1</w:t>
            </w:r>
          </w:p>
        </w:tc>
        <w:tc>
          <w:tcPr>
            <w:tcW w:w="90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0.23</w:t>
            </w: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b/>
                <w:snapToGrid w:val="0"/>
                <w:szCs w:val="21"/>
              </w:rPr>
            </w:pPr>
            <w:r>
              <w:rPr>
                <w:rFonts w:ascii="宋体" w:hint="eastAsia"/>
                <w:snapToGrid w:val="0"/>
                <w:szCs w:val="21"/>
              </w:rPr>
              <w:t>危险部位的安全防护C</w:t>
            </w:r>
            <w:r>
              <w:rPr>
                <w:rFonts w:ascii="宋体" w:hint="eastAsia"/>
                <w:snapToGrid w:val="0"/>
                <w:szCs w:val="21"/>
                <w:vertAlign w:val="subscript"/>
              </w:rPr>
              <w:t>11</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0.46</w:t>
            </w:r>
          </w:p>
        </w:tc>
      </w:tr>
      <w:tr>
        <w:trPr>
          <w:trHeight w:val="268"/>
        </w:trPr>
        <w:tc>
          <w:tcPr>
            <w:tcW w:w="1548" w:type="dxa"/>
            <w:vMerge/>
            <w:tcBorders>
              <w:left w:val="single" w:sz="4" w:space="0" w:color="000000"/>
              <w:right w:val="single" w:sz="4" w:space="0" w:color="000000"/>
              <w:tl2br w:val="nil"/>
              <w:tr2bl w:val="nil"/>
            </w:tcBorders>
            <w:vAlign w:val="center"/>
          </w:tcPr>
          <w:p/>
        </w:tc>
        <w:tc>
          <w:tcPr>
            <w:tcW w:w="1260"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900"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snapToGrid w:val="0"/>
                <w:szCs w:val="21"/>
              </w:rPr>
            </w:pPr>
            <w:r>
              <w:rPr>
                <w:rFonts w:ascii="宋体" w:hint="eastAsia"/>
                <w:snapToGrid w:val="0"/>
                <w:szCs w:val="21"/>
              </w:rPr>
              <w:t>安全标志的警示作用C</w:t>
            </w:r>
            <w:r>
              <w:rPr>
                <w:rFonts w:ascii="宋体" w:hint="eastAsia"/>
                <w:snapToGrid w:val="0"/>
                <w:szCs w:val="21"/>
                <w:vertAlign w:val="subscript"/>
              </w:rPr>
              <w:t>12</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0.27</w:t>
            </w:r>
          </w:p>
        </w:tc>
      </w:tr>
      <w:tr>
        <w:trPr>
          <w:trHeight w:val="259"/>
        </w:trPr>
        <w:tc>
          <w:tcPr>
            <w:tcW w:w="1548" w:type="dxa"/>
            <w:vMerge/>
            <w:tcBorders>
              <w:left w:val="single" w:sz="4" w:space="0" w:color="000000"/>
              <w:right w:val="single" w:sz="4" w:space="0" w:color="000000"/>
              <w:tl2br w:val="nil"/>
              <w:tr2bl w:val="nil"/>
            </w:tcBorders>
            <w:vAlign w:val="center"/>
          </w:tcPr>
          <w:p/>
        </w:tc>
        <w:tc>
          <w:tcPr>
            <w:tcW w:w="1260"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900"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b/>
                <w:snapToGrid w:val="0"/>
                <w:szCs w:val="21"/>
              </w:rPr>
            </w:pPr>
            <w:r>
              <w:rPr>
                <w:rFonts w:ascii="宋体" w:hint="eastAsia"/>
                <w:snapToGrid w:val="0"/>
                <w:szCs w:val="21"/>
              </w:rPr>
              <w:t>安全操作使用说明的指导作用C</w:t>
            </w:r>
            <w:r>
              <w:rPr>
                <w:rFonts w:ascii="宋体" w:hint="eastAsia"/>
                <w:snapToGrid w:val="0"/>
                <w:szCs w:val="21"/>
                <w:vertAlign w:val="subscript"/>
              </w:rPr>
              <w:t>13</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0.27</w:t>
            </w:r>
          </w:p>
        </w:tc>
      </w:tr>
      <w:tr>
        <w:trPr>
          <w:trHeight w:val="276"/>
        </w:trPr>
        <w:tc>
          <w:tcPr>
            <w:tcW w:w="1548" w:type="dxa"/>
            <w:vMerge/>
            <w:tcBorders>
              <w:left w:val="single" w:sz="4" w:space="0" w:color="000000"/>
              <w:right w:val="single" w:sz="4" w:space="0" w:color="000000"/>
              <w:tl2br w:val="nil"/>
              <w:tr2bl w:val="nil"/>
            </w:tcBorders>
            <w:vAlign w:val="center"/>
          </w:tcPr>
          <w:p/>
        </w:tc>
        <w:tc>
          <w:tcPr>
            <w:tcW w:w="126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可靠性</w:t>
            </w:r>
          </w:p>
          <w:p>
            <w:pPr>
              <w:adjustRightInd w:val="0"/>
              <w:snapToGrid w:val="0"/>
              <w:jc w:val="center"/>
              <w:rPr>
                <w:rFonts w:ascii="宋体" w:hint="eastAsia"/>
                <w:b/>
                <w:snapToGrid w:val="0"/>
                <w:szCs w:val="21"/>
              </w:rPr>
            </w:pPr>
            <w:r>
              <w:rPr>
                <w:rFonts w:ascii="宋体" w:hint="eastAsia"/>
                <w:snapToGrid w:val="0"/>
                <w:szCs w:val="21"/>
              </w:rPr>
              <w:t>满意指数</w:t>
            </w:r>
          </w:p>
          <w:p>
            <w:pPr>
              <w:adjustRightInd w:val="0"/>
              <w:snapToGrid w:val="0"/>
              <w:jc w:val="center"/>
              <w:rPr>
                <w:rFonts w:ascii="宋体" w:hint="eastAsia"/>
                <w:b/>
                <w:szCs w:val="21"/>
              </w:rPr>
            </w:pPr>
            <w:r>
              <w:rPr>
                <w:rFonts w:ascii="宋体" w:hint="eastAsia"/>
                <w:szCs w:val="21"/>
              </w:rPr>
              <w:t>I</w:t>
            </w:r>
            <w:r>
              <w:rPr>
                <w:rFonts w:ascii="宋体" w:hint="eastAsia"/>
                <w:szCs w:val="21"/>
                <w:vertAlign w:val="subscript"/>
              </w:rPr>
              <w:t>B2</w:t>
            </w:r>
          </w:p>
        </w:tc>
        <w:tc>
          <w:tcPr>
            <w:tcW w:w="90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0.30</w:t>
            </w:r>
          </w:p>
        </w:tc>
        <w:tc>
          <w:tcPr>
            <w:tcW w:w="3780" w:type="dxa"/>
            <w:tcBorders>
              <w:top w:val="single" w:sz="4" w:space="0" w:color="000000"/>
              <w:left w:val="single" w:sz="4" w:space="0" w:color="000000"/>
              <w:right w:val="single" w:sz="4" w:space="0" w:color="000000"/>
              <w:tl2br w:val="nil"/>
              <w:tr2bl w:val="nil"/>
            </w:tcBorders>
            <w:vAlign w:val="center"/>
          </w:tcPr>
          <w:p>
            <w:pPr>
              <w:adjustRightInd w:val="0"/>
              <w:snapToGrid w:val="0"/>
              <w:rPr>
                <w:rFonts w:ascii="宋体" w:hint="eastAsia"/>
                <w:b/>
                <w:snapToGrid w:val="0"/>
                <w:szCs w:val="21"/>
              </w:rPr>
            </w:pPr>
            <w:r>
              <w:rPr>
                <w:rFonts w:ascii="宋体" w:hint="eastAsia"/>
                <w:snapToGrid w:val="0"/>
                <w:szCs w:val="21"/>
              </w:rPr>
              <w:t>对机具发生故障频次C</w:t>
            </w:r>
            <w:r>
              <w:rPr>
                <w:rFonts w:ascii="宋体" w:hint="eastAsia"/>
                <w:snapToGrid w:val="0"/>
                <w:szCs w:val="21"/>
                <w:vertAlign w:val="subscript"/>
              </w:rPr>
              <w:t>21</w:t>
            </w:r>
          </w:p>
        </w:tc>
        <w:tc>
          <w:tcPr>
            <w:tcW w:w="1033" w:type="dxa"/>
            <w:tcBorders>
              <w:top w:val="single" w:sz="4" w:space="0" w:color="000000"/>
              <w:left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0.53</w:t>
            </w:r>
          </w:p>
        </w:tc>
      </w:tr>
      <w:tr>
        <w:trPr>
          <w:trHeight w:val="423"/>
        </w:trPr>
        <w:tc>
          <w:tcPr>
            <w:tcW w:w="1548" w:type="dxa"/>
            <w:vMerge/>
            <w:tcBorders>
              <w:left w:val="single" w:sz="4" w:space="0" w:color="000000"/>
              <w:right w:val="single" w:sz="4" w:space="0" w:color="000000"/>
              <w:tl2br w:val="nil"/>
              <w:tr2bl w:val="nil"/>
            </w:tcBorders>
            <w:vAlign w:val="center"/>
          </w:tcPr>
          <w:p/>
        </w:tc>
        <w:tc>
          <w:tcPr>
            <w:tcW w:w="1260"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900"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right w:val="single" w:sz="4" w:space="0" w:color="000000"/>
              <w:tl2br w:val="nil"/>
              <w:tr2bl w:val="nil"/>
            </w:tcBorders>
            <w:vAlign w:val="center"/>
          </w:tcPr>
          <w:p>
            <w:pPr>
              <w:adjustRightInd w:val="0"/>
              <w:snapToGrid w:val="0"/>
              <w:rPr>
                <w:rFonts w:ascii="宋体" w:hint="eastAsia"/>
                <w:b/>
                <w:snapToGrid w:val="0"/>
                <w:szCs w:val="21"/>
              </w:rPr>
            </w:pPr>
            <w:r>
              <w:rPr>
                <w:rFonts w:ascii="宋体" w:hint="eastAsia"/>
                <w:snapToGrid w:val="0"/>
                <w:szCs w:val="21"/>
              </w:rPr>
              <w:t>对处理故障难易程度（或费时长短）C</w:t>
            </w:r>
            <w:r>
              <w:rPr>
                <w:rFonts w:ascii="宋体" w:hint="eastAsia"/>
                <w:snapToGrid w:val="0"/>
                <w:szCs w:val="21"/>
                <w:vertAlign w:val="subscript"/>
              </w:rPr>
              <w:t>22</w:t>
            </w:r>
          </w:p>
        </w:tc>
        <w:tc>
          <w:tcPr>
            <w:tcW w:w="1033" w:type="dxa"/>
            <w:tcBorders>
              <w:top w:val="single" w:sz="4" w:space="0" w:color="000000"/>
              <w:left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0.47</w:t>
            </w:r>
          </w:p>
        </w:tc>
      </w:tr>
      <w:tr>
        <w:trPr>
          <w:trHeight w:val="289"/>
        </w:trPr>
        <w:tc>
          <w:tcPr>
            <w:tcW w:w="1548" w:type="dxa"/>
            <w:vMerge/>
            <w:tcBorders>
              <w:left w:val="single" w:sz="4" w:space="0" w:color="000000"/>
              <w:right w:val="single" w:sz="4" w:space="0" w:color="000000"/>
              <w:tl2br w:val="nil"/>
              <w:tr2bl w:val="nil"/>
            </w:tcBorders>
            <w:vAlign w:val="center"/>
          </w:tcPr>
          <w:p/>
        </w:tc>
        <w:tc>
          <w:tcPr>
            <w:tcW w:w="1260" w:type="dxa"/>
            <w:vMerge w:val="restart"/>
            <w:tcBorders>
              <w:top w:val="single" w:sz="4" w:space="0" w:color="000000"/>
              <w:left w:val="single" w:sz="4" w:space="0" w:color="000000"/>
              <w:right w:val="single" w:sz="4" w:space="0" w:color="000000"/>
              <w:tl2br w:val="nil"/>
              <w:tr2bl w:val="nil"/>
            </w:tcBorders>
            <w:vAlign w:val="center"/>
          </w:tcPr>
          <w:p>
            <w:pPr>
              <w:adjustRightInd w:val="0"/>
              <w:snapToGrid w:val="0"/>
              <w:jc w:val="center"/>
              <w:rPr>
                <w:rFonts w:ascii="宋体" w:hint="eastAsia"/>
                <w:szCs w:val="21"/>
              </w:rPr>
            </w:pPr>
            <w:r>
              <w:rPr>
                <w:rFonts w:ascii="宋体" w:hint="eastAsia"/>
                <w:szCs w:val="21"/>
              </w:rPr>
              <w:t>适用性</w:t>
            </w:r>
          </w:p>
          <w:p>
            <w:pPr>
              <w:adjustRightInd w:val="0"/>
              <w:snapToGrid w:val="0"/>
              <w:jc w:val="center"/>
              <w:rPr>
                <w:rFonts w:ascii="宋体" w:hint="eastAsia"/>
                <w:szCs w:val="21"/>
              </w:rPr>
            </w:pPr>
            <w:r>
              <w:rPr>
                <w:rFonts w:ascii="宋体" w:hint="eastAsia"/>
                <w:szCs w:val="21"/>
              </w:rPr>
              <w:t>满意指数</w:t>
            </w:r>
          </w:p>
          <w:p>
            <w:pPr>
              <w:adjustRightInd w:val="0"/>
              <w:snapToGrid w:val="0"/>
              <w:jc w:val="center"/>
              <w:rPr>
                <w:rFonts w:ascii="宋体" w:hint="eastAsia"/>
                <w:b/>
                <w:snapToGrid w:val="0"/>
                <w:szCs w:val="21"/>
              </w:rPr>
            </w:pPr>
            <w:r>
              <w:rPr>
                <w:rFonts w:ascii="宋体" w:hint="eastAsia"/>
                <w:snapToGrid w:val="0"/>
                <w:szCs w:val="21"/>
              </w:rPr>
              <w:t>I</w:t>
            </w:r>
            <w:r>
              <w:rPr>
                <w:rFonts w:ascii="宋体" w:hint="eastAsia"/>
                <w:snapToGrid w:val="0"/>
                <w:szCs w:val="21"/>
                <w:vertAlign w:val="subscript"/>
              </w:rPr>
              <w:t>B3</w:t>
            </w:r>
          </w:p>
        </w:tc>
        <w:tc>
          <w:tcPr>
            <w:tcW w:w="900" w:type="dxa"/>
            <w:vMerge w:val="restart"/>
            <w:tcBorders>
              <w:top w:val="single" w:sz="4" w:space="0" w:color="000000"/>
              <w:left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0.25</w:t>
            </w: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pacing w:line="320" w:lineRule="exact"/>
              <w:jc w:val="left"/>
              <w:rPr>
                <w:rFonts w:cs="宋体"/>
                <w:kern w:val="0"/>
                <w:sz w:val="18"/>
                <w:lang w:bidi="ar-SA"/>
              </w:rPr>
            </w:pPr>
            <w:r>
              <w:rPr>
                <w:rFonts w:cs="宋体" w:hint="eastAsia"/>
                <w:kern w:val="0"/>
                <w:sz w:val="18"/>
                <w:lang w:bidi="ar-SA"/>
              </w:rPr>
              <w:t>适用</w:t>
            </w:r>
            <w:r>
              <w:rPr>
                <w:rFonts w:cs="宋体" w:hint="eastAsia"/>
                <w:kern w:val="0"/>
                <w:sz w:val="18"/>
                <w:szCs w:val="20"/>
                <w:lang w:bidi="ar-SA"/>
              </w:rPr>
              <w:t>当地作物种类情况</w:t>
            </w:r>
            <w:r>
              <w:rPr>
                <w:rFonts w:ascii="宋体" w:cs="宋体" w:hint="eastAsia"/>
                <w:kern w:val="0"/>
                <w:sz w:val="18"/>
                <w:szCs w:val="18"/>
                <w:lang w:bidi="ar-SA"/>
              </w:rPr>
              <w:t>C</w:t>
            </w:r>
            <w:r>
              <w:rPr>
                <w:rFonts w:ascii="宋体" w:cs="宋体" w:hint="eastAsia"/>
                <w:kern w:val="0"/>
                <w:sz w:val="18"/>
                <w:szCs w:val="18"/>
                <w:vertAlign w:val="subscript"/>
                <w:lang w:bidi="ar-SA"/>
              </w:rPr>
              <w:t>31</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0.16</w:t>
            </w:r>
          </w:p>
        </w:tc>
      </w:tr>
      <w:tr>
        <w:trPr>
          <w:trHeight w:val="288"/>
        </w:trPr>
        <w:tc>
          <w:tcPr>
            <w:tcW w:w="1548" w:type="dxa"/>
            <w:vMerge/>
            <w:tcBorders>
              <w:left w:val="single" w:sz="4" w:space="0" w:color="000000"/>
              <w:right w:val="single" w:sz="4" w:space="0" w:color="000000"/>
              <w:tl2br w:val="nil"/>
              <w:tr2bl w:val="nil"/>
            </w:tcBorders>
            <w:vAlign w:val="center"/>
          </w:tcPr>
          <w:p/>
        </w:tc>
        <w:tc>
          <w:tcPr>
            <w:tcW w:w="1260" w:type="dxa"/>
            <w:vMerge/>
            <w:tcBorders>
              <w:top w:val="single" w:sz="4" w:space="0" w:color="000000"/>
              <w:left w:val="single" w:sz="4" w:space="0" w:color="000000"/>
              <w:right w:val="single" w:sz="4" w:space="0" w:color="000000"/>
              <w:tl2br w:val="nil"/>
              <w:tr2bl w:val="nil"/>
            </w:tcBorders>
            <w:vAlign w:val="center"/>
          </w:tcPr>
          <w:p/>
        </w:tc>
        <w:tc>
          <w:tcPr>
            <w:tcW w:w="900" w:type="dxa"/>
            <w:vMerge/>
            <w:tcBorders>
              <w:top w:val="single" w:sz="4" w:space="0" w:color="000000"/>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pacing w:line="320" w:lineRule="exact"/>
              <w:jc w:val="left"/>
              <w:rPr>
                <w:rFonts w:cs="宋体"/>
                <w:kern w:val="0"/>
                <w:sz w:val="18"/>
                <w:lang w:bidi="ar-SA"/>
              </w:rPr>
            </w:pPr>
            <w:r>
              <w:rPr>
                <w:rFonts w:cs="宋体" w:hint="eastAsia"/>
                <w:kern w:val="0"/>
                <w:sz w:val="18"/>
                <w:lang w:bidi="ar-SA"/>
              </w:rPr>
              <w:t>适用</w:t>
            </w:r>
            <w:r>
              <w:rPr>
                <w:rFonts w:cs="宋体" w:hint="eastAsia"/>
                <w:kern w:val="0"/>
                <w:sz w:val="18"/>
                <w:szCs w:val="20"/>
                <w:lang w:bidi="ar-SA"/>
              </w:rPr>
              <w:t>当地作物倒伏情况</w:t>
            </w:r>
            <w:r>
              <w:rPr>
                <w:rFonts w:ascii="宋体" w:cs="宋体" w:hint="eastAsia"/>
                <w:kern w:val="0"/>
                <w:sz w:val="18"/>
                <w:szCs w:val="18"/>
                <w:lang w:bidi="ar-SA"/>
              </w:rPr>
              <w:t>C</w:t>
            </w:r>
            <w:r>
              <w:rPr>
                <w:rFonts w:ascii="宋体" w:cs="宋体" w:hint="eastAsia"/>
                <w:kern w:val="0"/>
                <w:sz w:val="18"/>
                <w:szCs w:val="18"/>
                <w:vertAlign w:val="subscript"/>
                <w:lang w:bidi="ar-SA"/>
              </w:rPr>
              <w:t>32</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0.18</w:t>
            </w:r>
          </w:p>
        </w:tc>
      </w:tr>
      <w:tr>
        <w:trPr>
          <w:trHeight w:val="288"/>
        </w:trPr>
        <w:tc>
          <w:tcPr>
            <w:tcW w:w="1548" w:type="dxa"/>
            <w:vMerge/>
            <w:tcBorders>
              <w:left w:val="single" w:sz="4" w:space="0" w:color="000000"/>
              <w:right w:val="single" w:sz="4" w:space="0" w:color="000000"/>
              <w:tl2br w:val="nil"/>
              <w:tr2bl w:val="nil"/>
            </w:tcBorders>
            <w:vAlign w:val="center"/>
          </w:tcPr>
          <w:p/>
        </w:tc>
        <w:tc>
          <w:tcPr>
            <w:tcW w:w="1260" w:type="dxa"/>
            <w:vMerge/>
            <w:tcBorders>
              <w:top w:val="single" w:sz="4" w:space="0" w:color="000000"/>
              <w:left w:val="single" w:sz="4" w:space="0" w:color="000000"/>
              <w:right w:val="single" w:sz="4" w:space="0" w:color="000000"/>
              <w:tl2br w:val="nil"/>
              <w:tr2bl w:val="nil"/>
            </w:tcBorders>
            <w:vAlign w:val="center"/>
          </w:tcPr>
          <w:p/>
        </w:tc>
        <w:tc>
          <w:tcPr>
            <w:tcW w:w="900" w:type="dxa"/>
            <w:vMerge/>
            <w:tcBorders>
              <w:top w:val="single" w:sz="4" w:space="0" w:color="000000"/>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pacing w:line="320" w:lineRule="exact"/>
              <w:jc w:val="left"/>
              <w:rPr>
                <w:rFonts w:cs="宋体"/>
                <w:kern w:val="0"/>
                <w:sz w:val="18"/>
                <w:lang w:bidi="ar-SA"/>
              </w:rPr>
            </w:pPr>
            <w:r>
              <w:rPr>
                <w:rFonts w:cs="宋体" w:hint="eastAsia"/>
                <w:kern w:val="0"/>
                <w:sz w:val="18"/>
                <w:szCs w:val="20"/>
                <w:lang w:bidi="ar-SA"/>
              </w:rPr>
              <w:t>适</w:t>
            </w:r>
            <w:r>
              <w:rPr>
                <w:rFonts w:cs="宋体" w:hint="eastAsia"/>
                <w:kern w:val="0"/>
                <w:sz w:val="18"/>
                <w:lang w:bidi="ar-SA"/>
              </w:rPr>
              <w:t>用</w:t>
            </w:r>
            <w:r>
              <w:rPr>
                <w:rFonts w:cs="宋体" w:hint="eastAsia"/>
                <w:kern w:val="0"/>
                <w:sz w:val="18"/>
                <w:szCs w:val="20"/>
                <w:lang w:bidi="ar-SA"/>
              </w:rPr>
              <w:t>当地作物产量情况</w:t>
            </w:r>
            <w:r>
              <w:rPr>
                <w:rFonts w:ascii="宋体" w:cs="宋体" w:hint="eastAsia"/>
                <w:kern w:val="0"/>
                <w:sz w:val="18"/>
                <w:szCs w:val="18"/>
                <w:lang w:bidi="ar-SA"/>
              </w:rPr>
              <w:t>C</w:t>
            </w:r>
            <w:r>
              <w:rPr>
                <w:rFonts w:ascii="宋体" w:cs="宋体" w:hint="eastAsia"/>
                <w:kern w:val="0"/>
                <w:sz w:val="18"/>
                <w:szCs w:val="18"/>
                <w:vertAlign w:val="subscript"/>
                <w:lang w:bidi="ar-SA"/>
              </w:rPr>
              <w:t>33</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0.12</w:t>
            </w:r>
          </w:p>
        </w:tc>
      </w:tr>
      <w:tr>
        <w:trPr>
          <w:trHeight w:val="264"/>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pacing w:line="320" w:lineRule="exact"/>
              <w:rPr>
                <w:rFonts w:cs="宋体"/>
                <w:kern w:val="0"/>
                <w:sz w:val="18"/>
                <w:szCs w:val="20"/>
                <w:lang w:bidi="ar-SA"/>
              </w:rPr>
            </w:pPr>
            <w:r>
              <w:rPr>
                <w:rFonts w:cs="宋体" w:hint="eastAsia"/>
                <w:kern w:val="0"/>
                <w:sz w:val="18"/>
                <w:lang w:bidi="ar-SA"/>
              </w:rPr>
              <w:t>适用</w:t>
            </w:r>
            <w:r>
              <w:rPr>
                <w:rFonts w:cs="宋体" w:hint="eastAsia"/>
                <w:kern w:val="0"/>
                <w:sz w:val="18"/>
                <w:szCs w:val="20"/>
                <w:lang w:bidi="ar-SA"/>
              </w:rPr>
              <w:t>当地泥脚深度情况</w:t>
            </w:r>
            <w:r>
              <w:rPr>
                <w:rFonts w:ascii="宋体" w:cs="宋体" w:hint="eastAsia"/>
                <w:kern w:val="0"/>
                <w:sz w:val="18"/>
                <w:szCs w:val="18"/>
                <w:lang w:bidi="ar-SA"/>
              </w:rPr>
              <w:t>C</w:t>
            </w:r>
            <w:r>
              <w:rPr>
                <w:rFonts w:ascii="宋体" w:cs="宋体" w:hint="eastAsia"/>
                <w:kern w:val="0"/>
                <w:sz w:val="18"/>
                <w:szCs w:val="18"/>
                <w:vertAlign w:val="subscript"/>
                <w:lang w:bidi="ar-SA"/>
              </w:rPr>
              <w:t>34</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0.12</w:t>
            </w:r>
          </w:p>
        </w:tc>
      </w:tr>
      <w:tr>
        <w:trPr>
          <w:trHeight w:val="269"/>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pacing w:line="320" w:lineRule="exact"/>
              <w:rPr>
                <w:rFonts w:cs="宋体"/>
                <w:kern w:val="0"/>
                <w:sz w:val="18"/>
                <w:lang w:bidi="ar-SA"/>
              </w:rPr>
            </w:pPr>
            <w:r>
              <w:rPr>
                <w:rFonts w:cs="宋体" w:hint="eastAsia"/>
                <w:kern w:val="0"/>
                <w:sz w:val="18"/>
                <w:szCs w:val="20"/>
                <w:lang w:bidi="ar-SA"/>
              </w:rPr>
              <w:t>适用当地大小田块情况</w:t>
            </w:r>
            <w:r>
              <w:rPr>
                <w:rFonts w:ascii="宋体" w:cs="宋体" w:hint="eastAsia"/>
                <w:kern w:val="0"/>
                <w:sz w:val="18"/>
                <w:szCs w:val="18"/>
                <w:lang w:bidi="ar-SA"/>
              </w:rPr>
              <w:t>C</w:t>
            </w:r>
            <w:r>
              <w:rPr>
                <w:rFonts w:ascii="宋体" w:cs="宋体" w:hint="eastAsia"/>
                <w:kern w:val="0"/>
                <w:sz w:val="18"/>
                <w:szCs w:val="18"/>
                <w:vertAlign w:val="subscript"/>
                <w:lang w:bidi="ar-SA"/>
              </w:rPr>
              <w:t>35</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0.16</w:t>
            </w:r>
          </w:p>
        </w:tc>
      </w:tr>
      <w:tr>
        <w:trPr>
          <w:trHeight w:val="273"/>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pacing w:line="320" w:lineRule="exact"/>
              <w:rPr>
                <w:rFonts w:cs="宋体"/>
                <w:kern w:val="0"/>
                <w:sz w:val="18"/>
                <w:szCs w:val="20"/>
                <w:lang w:bidi="ar-SA"/>
              </w:rPr>
            </w:pPr>
            <w:r>
              <w:rPr>
                <w:rFonts w:cs="宋体" w:hint="eastAsia"/>
                <w:kern w:val="0"/>
                <w:sz w:val="18"/>
                <w:lang w:bidi="ar-SA"/>
              </w:rPr>
              <w:t>适用</w:t>
            </w:r>
            <w:r>
              <w:rPr>
                <w:rFonts w:cs="宋体" w:hint="eastAsia"/>
                <w:kern w:val="0"/>
                <w:sz w:val="18"/>
                <w:szCs w:val="20"/>
                <w:lang w:bidi="ar-SA"/>
              </w:rPr>
              <w:t>当地作物结穗高度情况</w:t>
            </w:r>
            <w:r>
              <w:rPr>
                <w:rFonts w:ascii="宋体" w:cs="宋体" w:hint="eastAsia"/>
                <w:kern w:val="0"/>
                <w:sz w:val="18"/>
                <w:szCs w:val="18"/>
                <w:lang w:bidi="ar-SA"/>
              </w:rPr>
              <w:t>C</w:t>
            </w:r>
            <w:r>
              <w:rPr>
                <w:rFonts w:ascii="宋体" w:cs="宋体" w:hint="eastAsia"/>
                <w:kern w:val="0"/>
                <w:sz w:val="18"/>
                <w:szCs w:val="18"/>
                <w:vertAlign w:val="subscript"/>
                <w:lang w:bidi="ar-SA"/>
              </w:rPr>
              <w:t>36</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0.14</w:t>
            </w:r>
          </w:p>
        </w:tc>
      </w:tr>
      <w:tr>
        <w:trPr>
          <w:trHeight w:val="263"/>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bottom w:val="single" w:sz="4" w:space="0" w:color="000000"/>
              <w:right w:val="single" w:sz="4" w:space="0" w:color="000000"/>
              <w:tl2br w:val="nil"/>
              <w:tr2bl w:val="nil"/>
            </w:tcBorders>
            <w:vAlign w:val="center"/>
          </w:tcPr>
          <w:p/>
        </w:tc>
        <w:tc>
          <w:tcPr>
            <w:tcW w:w="900" w:type="dxa"/>
            <w:vMerge/>
            <w:tcBorders>
              <w:left w:val="single" w:sz="4" w:space="0" w:color="000000"/>
              <w:bottom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widowControl/>
              <w:adjustRightInd w:val="0"/>
              <w:spacing w:line="320" w:lineRule="exact"/>
              <w:rPr>
                <w:rFonts w:cs="宋体"/>
                <w:kern w:val="0"/>
                <w:sz w:val="18"/>
                <w:szCs w:val="20"/>
                <w:lang w:bidi="ar-SA"/>
              </w:rPr>
            </w:pPr>
            <w:r>
              <w:rPr>
                <w:rFonts w:cs="宋体" w:hint="eastAsia"/>
                <w:kern w:val="0"/>
                <w:sz w:val="18"/>
                <w:lang w:bidi="ar-SA"/>
              </w:rPr>
              <w:t>适用当地</w:t>
            </w:r>
            <w:r>
              <w:rPr>
                <w:rFonts w:cs="宋体" w:hint="eastAsia"/>
                <w:kern w:val="0"/>
                <w:sz w:val="18"/>
                <w:szCs w:val="20"/>
                <w:lang w:bidi="ar-SA"/>
              </w:rPr>
              <w:t>作物成熟程度情况</w:t>
            </w:r>
            <w:r>
              <w:rPr>
                <w:rFonts w:ascii="宋体" w:cs="宋体" w:hint="eastAsia"/>
                <w:kern w:val="0"/>
                <w:sz w:val="18"/>
                <w:szCs w:val="18"/>
                <w:lang w:bidi="ar-SA"/>
              </w:rPr>
              <w:t>C</w:t>
            </w:r>
            <w:r>
              <w:rPr>
                <w:rFonts w:ascii="宋体" w:cs="宋体" w:hint="eastAsia"/>
                <w:kern w:val="0"/>
                <w:sz w:val="18"/>
                <w:szCs w:val="18"/>
                <w:vertAlign w:val="subscript"/>
                <w:lang w:bidi="ar-SA"/>
              </w:rPr>
              <w:t>37</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0.12</w:t>
            </w:r>
          </w:p>
        </w:tc>
      </w:tr>
      <w:tr>
        <w:trPr>
          <w:trHeight w:val="266"/>
        </w:trPr>
        <w:tc>
          <w:tcPr>
            <w:tcW w:w="1548" w:type="dxa"/>
            <w:vMerge/>
            <w:tcBorders>
              <w:left w:val="single" w:sz="4" w:space="0" w:color="000000"/>
              <w:right w:val="single" w:sz="4" w:space="0" w:color="000000"/>
              <w:tl2br w:val="nil"/>
              <w:tr2bl w:val="nil"/>
            </w:tcBorders>
            <w:vAlign w:val="center"/>
          </w:tcPr>
          <w:p/>
        </w:tc>
        <w:tc>
          <w:tcPr>
            <w:tcW w:w="1260" w:type="dxa"/>
            <w:vMerge w:val="restart"/>
            <w:tcBorders>
              <w:top w:val="single" w:sz="4" w:space="0" w:color="000000"/>
              <w:left w:val="single" w:sz="4" w:space="0" w:color="000000"/>
              <w:right w:val="single" w:sz="4" w:space="0" w:color="000000"/>
              <w:tl2br w:val="nil"/>
              <w:tr2bl w:val="nil"/>
            </w:tcBorders>
            <w:vAlign w:val="center"/>
          </w:tcPr>
          <w:p>
            <w:pPr>
              <w:adjustRightInd w:val="0"/>
              <w:snapToGrid w:val="0"/>
              <w:jc w:val="center"/>
              <w:rPr>
                <w:rFonts w:ascii="宋体" w:hint="eastAsia"/>
                <w:szCs w:val="21"/>
              </w:rPr>
            </w:pPr>
            <w:r>
              <w:rPr>
                <w:rFonts w:ascii="宋体" w:hint="eastAsia"/>
                <w:szCs w:val="21"/>
              </w:rPr>
              <w:t>售后服务</w:t>
            </w:r>
          </w:p>
          <w:p>
            <w:pPr>
              <w:adjustRightInd w:val="0"/>
              <w:snapToGrid w:val="0"/>
              <w:jc w:val="center"/>
              <w:rPr>
                <w:rFonts w:ascii="宋体" w:hint="eastAsia"/>
                <w:szCs w:val="21"/>
              </w:rPr>
            </w:pPr>
            <w:r>
              <w:rPr>
                <w:rFonts w:ascii="宋体" w:hint="eastAsia"/>
                <w:szCs w:val="21"/>
              </w:rPr>
              <w:t>满意指数</w:t>
            </w:r>
          </w:p>
          <w:p>
            <w:pPr>
              <w:adjustRightInd w:val="0"/>
              <w:snapToGrid w:val="0"/>
              <w:jc w:val="center"/>
              <w:rPr>
                <w:rFonts w:ascii="宋体" w:hint="eastAsia"/>
                <w:b/>
                <w:snapToGrid w:val="0"/>
                <w:szCs w:val="21"/>
              </w:rPr>
            </w:pPr>
            <w:r>
              <w:rPr>
                <w:rFonts w:ascii="宋体" w:hint="eastAsia"/>
                <w:snapToGrid w:val="0"/>
                <w:szCs w:val="21"/>
              </w:rPr>
              <w:t>I</w:t>
            </w:r>
            <w:r>
              <w:rPr>
                <w:rFonts w:ascii="宋体" w:hint="eastAsia"/>
                <w:snapToGrid w:val="0"/>
                <w:szCs w:val="21"/>
                <w:vertAlign w:val="subscript"/>
              </w:rPr>
              <w:t>B4</w:t>
            </w:r>
          </w:p>
        </w:tc>
        <w:tc>
          <w:tcPr>
            <w:tcW w:w="900" w:type="dxa"/>
            <w:vMerge w:val="restart"/>
            <w:tcBorders>
              <w:top w:val="single" w:sz="4" w:space="0" w:color="000000"/>
              <w:left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0.22</w:t>
            </w: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b/>
                <w:szCs w:val="21"/>
              </w:rPr>
            </w:pPr>
            <w:r>
              <w:rPr>
                <w:rFonts w:ascii="宋体" w:hint="eastAsia"/>
                <w:szCs w:val="21"/>
              </w:rPr>
              <w:t>产品安装调试情况C</w:t>
            </w:r>
            <w:r>
              <w:rPr>
                <w:rFonts w:ascii="宋体" w:hint="eastAsia"/>
                <w:szCs w:val="21"/>
                <w:vertAlign w:val="subscript"/>
              </w:rPr>
              <w:t>41</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0.14</w:t>
            </w:r>
          </w:p>
        </w:tc>
      </w:tr>
      <w:tr>
        <w:trPr>
          <w:trHeight w:val="285"/>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szCs w:val="21"/>
              </w:rPr>
            </w:pPr>
            <w:r>
              <w:rPr>
                <w:rFonts w:ascii="宋体" w:hint="eastAsia"/>
                <w:szCs w:val="21"/>
              </w:rPr>
              <w:t>服务承诺兑现情况C</w:t>
            </w:r>
            <w:r>
              <w:rPr>
                <w:rFonts w:ascii="宋体" w:hint="eastAsia"/>
                <w:szCs w:val="21"/>
                <w:vertAlign w:val="subscript"/>
              </w:rPr>
              <w:t>42</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0.17</w:t>
            </w:r>
          </w:p>
        </w:tc>
      </w:tr>
      <w:tr>
        <w:trPr>
          <w:trHeight w:val="260"/>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szCs w:val="21"/>
              </w:rPr>
            </w:pPr>
            <w:r>
              <w:rPr>
                <w:rFonts w:ascii="宋体" w:hint="eastAsia"/>
                <w:szCs w:val="21"/>
              </w:rPr>
              <w:t>机具的配件供应C</w:t>
            </w:r>
            <w:r>
              <w:rPr>
                <w:rFonts w:ascii="宋体" w:hint="eastAsia"/>
                <w:szCs w:val="21"/>
                <w:vertAlign w:val="subscript"/>
              </w:rPr>
              <w:t>43</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0.20</w:t>
            </w:r>
          </w:p>
        </w:tc>
      </w:tr>
      <w:tr>
        <w:trPr>
          <w:trHeight w:val="265"/>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szCs w:val="21"/>
              </w:rPr>
            </w:pPr>
            <w:r>
              <w:rPr>
                <w:rFonts w:ascii="宋体" w:hint="eastAsia"/>
                <w:szCs w:val="21"/>
              </w:rPr>
              <w:t>售后服务的及时性C</w:t>
            </w:r>
            <w:r>
              <w:rPr>
                <w:rFonts w:ascii="宋体" w:hint="eastAsia"/>
                <w:szCs w:val="21"/>
                <w:vertAlign w:val="subscript"/>
              </w:rPr>
              <w:t>44</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0.22</w:t>
            </w:r>
          </w:p>
        </w:tc>
      </w:tr>
      <w:tr>
        <w:trPr>
          <w:trHeight w:val="254"/>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szCs w:val="21"/>
              </w:rPr>
            </w:pPr>
            <w:r>
              <w:rPr>
                <w:rFonts w:ascii="宋体" w:hint="eastAsia"/>
                <w:szCs w:val="21"/>
              </w:rPr>
              <w:t>售后服务人员解决问题的能力C</w:t>
            </w:r>
            <w:r>
              <w:rPr>
                <w:rFonts w:ascii="宋体" w:hint="eastAsia"/>
                <w:szCs w:val="21"/>
                <w:vertAlign w:val="subscript"/>
              </w:rPr>
              <w:t>45</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0.15</w:t>
            </w:r>
          </w:p>
        </w:tc>
      </w:tr>
      <w:tr>
        <w:trPr>
          <w:trHeight w:val="259"/>
        </w:trPr>
        <w:tc>
          <w:tcPr>
            <w:tcW w:w="1548" w:type="dxa"/>
            <w:vMerge/>
            <w:tcBorders>
              <w:left w:val="single" w:sz="4" w:space="0" w:color="000000"/>
              <w:right w:val="single" w:sz="4" w:space="0" w:color="000000"/>
              <w:tl2br w:val="nil"/>
              <w:tr2bl w:val="nil"/>
            </w:tcBorders>
            <w:vAlign w:val="center"/>
          </w:tcPr>
          <w:p/>
        </w:tc>
        <w:tc>
          <w:tcPr>
            <w:tcW w:w="1260" w:type="dxa"/>
            <w:vMerge/>
            <w:tcBorders>
              <w:left w:val="single" w:sz="4" w:space="0" w:color="000000"/>
              <w:right w:val="single" w:sz="4" w:space="0" w:color="000000"/>
              <w:tl2br w:val="nil"/>
              <w:tr2bl w:val="nil"/>
            </w:tcBorders>
            <w:vAlign w:val="center"/>
          </w:tcPr>
          <w:p/>
        </w:tc>
        <w:tc>
          <w:tcPr>
            <w:tcW w:w="900" w:type="dxa"/>
            <w:vMerge/>
            <w:tcBorders>
              <w:left w:val="single" w:sz="4" w:space="0" w:color="000000"/>
              <w:right w:val="single" w:sz="4" w:space="0" w:color="000000"/>
              <w:tl2br w:val="nil"/>
              <w:tr2bl w:val="nil"/>
            </w:tcBorders>
            <w:vAlign w:val="center"/>
          </w:tcPr>
          <w:p/>
        </w:tc>
        <w:tc>
          <w:tcPr>
            <w:tcW w:w="3780"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rPr>
                <w:rFonts w:ascii="宋体" w:hint="eastAsia"/>
                <w:szCs w:val="21"/>
              </w:rPr>
            </w:pPr>
            <w:r>
              <w:rPr>
                <w:rFonts w:ascii="宋体" w:hint="eastAsia"/>
                <w:szCs w:val="21"/>
              </w:rPr>
              <w:t>售后服务人员的态度C</w:t>
            </w:r>
            <w:r>
              <w:rPr>
                <w:rFonts w:ascii="宋体" w:hint="eastAsia"/>
                <w:szCs w:val="21"/>
                <w:vertAlign w:val="subscript"/>
              </w:rPr>
              <w:t>46</w:t>
            </w:r>
          </w:p>
        </w:tc>
        <w:tc>
          <w:tcPr>
            <w:tcW w:w="1033" w:type="dxa"/>
            <w:tcBorders>
              <w:top w:val="single" w:sz="4" w:space="0" w:color="000000"/>
              <w:left w:val="single" w:sz="4" w:space="0" w:color="000000"/>
              <w:bottom w:val="single" w:sz="4" w:space="0" w:color="000000"/>
              <w:right w:val="single" w:sz="4" w:space="0" w:color="000000"/>
              <w:tl2br w:val="nil"/>
              <w:tr2bl w:val="nil"/>
            </w:tcBorders>
            <w:vAlign w:val="center"/>
          </w:tcPr>
          <w:p>
            <w:pPr>
              <w:adjustRightInd w:val="0"/>
              <w:snapToGrid w:val="0"/>
              <w:jc w:val="center"/>
              <w:rPr>
                <w:rFonts w:ascii="宋体" w:hint="eastAsia"/>
                <w:snapToGrid w:val="0"/>
                <w:szCs w:val="21"/>
              </w:rPr>
            </w:pPr>
            <w:r>
              <w:rPr>
                <w:rFonts w:ascii="宋体" w:hint="eastAsia"/>
                <w:snapToGrid w:val="0"/>
                <w:szCs w:val="21"/>
              </w:rPr>
              <w:t>0.12</w:t>
            </w:r>
          </w:p>
        </w:tc>
      </w:tr>
    </w:tbl>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p>
    <w:p>
      <w:pPr>
        <w:jc w:val="left"/>
        <w:rPr>
          <w:rFonts w:ascii="仿宋_GB2312" w:eastAsia="仿宋_GB2312" w:cs="仿宋_GB2312" w:hint="eastAsia"/>
          <w:sz w:val="32"/>
          <w:szCs w:val="32"/>
          <w:lang w:bidi="ar-SA"/>
        </w:rPr>
      </w:pPr>
      <w:r>
        <w:rPr>
          <w:rFonts w:ascii="仿宋_GB2312" w:eastAsia="仿宋_GB2312" w:cs="仿宋_GB2312" w:hint="eastAsia"/>
          <w:sz w:val="32"/>
          <w:szCs w:val="32"/>
          <w:lang w:bidi="ar-SA"/>
        </w:rPr>
        <w:t>附件4</w:t>
      </w:r>
    </w:p>
    <w:p>
      <w:pPr>
        <w:adjustRightInd w:val="0"/>
        <w:snapToGrid w:val="0"/>
        <w:spacing w:line="360" w:lineRule="auto"/>
        <w:jc w:val="center"/>
        <w:rPr>
          <w:rFonts w:ascii="宋体" w:hint="eastAsia"/>
          <w:b/>
          <w:sz w:val="32"/>
          <w:szCs w:val="32"/>
        </w:rPr>
      </w:pPr>
      <w:r>
        <w:rPr>
          <w:rFonts w:ascii="宋体" w:cs="宋体" w:hint="eastAsia"/>
          <w:b/>
          <w:sz w:val="32"/>
          <w:szCs w:val="32"/>
          <w:lang w:bidi="ar-SA"/>
        </w:rPr>
        <w:t>质量调查报告编写内容要求</w:t>
      </w:r>
    </w:p>
    <w:p>
      <w:pPr>
        <w:ind w:firstLineChars="199" w:firstLine="637"/>
        <w:outlineLvl w:val="0"/>
        <w:rPr>
          <w:rFonts w:ascii="仿宋_GB2312" w:eastAsia="仿宋_GB2312" w:hint="eastAsia"/>
          <w:b/>
          <w:sz w:val="32"/>
          <w:szCs w:val="32"/>
        </w:rPr>
      </w:pPr>
      <w:r>
        <w:rPr>
          <w:rFonts w:ascii="仿宋_GB2312" w:eastAsia="仿宋_GB2312" w:hint="eastAsia"/>
          <w:b/>
          <w:sz w:val="32"/>
          <w:szCs w:val="32"/>
        </w:rPr>
        <w:t>一、调查基本情况和主要做法</w:t>
      </w:r>
    </w:p>
    <w:p>
      <w:pPr>
        <w:ind w:firstLineChars="200" w:firstLine="640"/>
        <w:rPr>
          <w:rFonts w:ascii="仿宋_GB2312" w:eastAsia="仿宋_GB2312" w:hint="eastAsia"/>
          <w:sz w:val="32"/>
          <w:szCs w:val="32"/>
        </w:rPr>
      </w:pPr>
      <w:r>
        <w:rPr>
          <w:rFonts w:ascii="仿宋_GB2312" w:eastAsia="仿宋_GB2312" w:hint="eastAsia"/>
          <w:sz w:val="32"/>
          <w:szCs w:val="32"/>
        </w:rPr>
        <w:t>综述质量调查实施情况，包括：任务任务、调查时间、调查区域、调查的产品型号及产品数量等；总结本设区市质量调查组织实施情况、经验做法等。</w:t>
      </w:r>
    </w:p>
    <w:p>
      <w:pPr>
        <w:ind w:firstLineChars="200" w:firstLine="640"/>
        <w:outlineLvl w:val="0"/>
        <w:rPr>
          <w:rFonts w:ascii="仿宋_GB2312" w:eastAsia="仿宋_GB2312" w:hint="eastAsia"/>
          <w:b/>
          <w:sz w:val="32"/>
          <w:szCs w:val="32"/>
        </w:rPr>
      </w:pPr>
      <w:r>
        <w:rPr>
          <w:rFonts w:ascii="仿宋_GB2312" w:eastAsia="仿宋_GB2312" w:hint="eastAsia"/>
          <w:b/>
          <w:sz w:val="32"/>
          <w:szCs w:val="32"/>
        </w:rPr>
        <w:t>二、调查结果</w:t>
      </w:r>
    </w:p>
    <w:p>
      <w:pPr>
        <w:ind w:firstLineChars="200" w:firstLine="640"/>
        <w:outlineLvl w:val="0"/>
        <w:rPr>
          <w:rFonts w:ascii="仿宋_GB2312" w:eastAsia="仿宋_GB2312" w:hint="eastAsia"/>
          <w:b/>
          <w:sz w:val="32"/>
          <w:szCs w:val="32"/>
        </w:rPr>
      </w:pPr>
      <w:r>
        <w:rPr>
          <w:rFonts w:ascii="仿宋_GB2312" w:eastAsia="仿宋_GB2312" w:hint="eastAsia"/>
          <w:b/>
          <w:sz w:val="32"/>
          <w:szCs w:val="32"/>
        </w:rPr>
        <w:t>（一）综述用户调查情况</w:t>
      </w:r>
    </w:p>
    <w:p>
      <w:pPr>
        <w:ind w:firstLineChars="200" w:firstLine="640"/>
        <w:rPr>
          <w:rFonts w:ascii="仿宋_GB2312" w:eastAsia="仿宋_GB2312" w:hint="eastAsia"/>
          <w:color w:val="FF0000"/>
          <w:sz w:val="32"/>
          <w:szCs w:val="32"/>
        </w:rPr>
      </w:pPr>
      <w:r>
        <w:rPr>
          <w:rFonts w:ascii="仿宋_GB2312" w:eastAsia="仿宋_GB2312" w:hint="eastAsia"/>
          <w:sz w:val="32"/>
          <w:szCs w:val="32"/>
        </w:rPr>
        <w:t>综述产品的质量状况。利用用户调查反映的有关情况及数据，综合评价所调查产品的质量水平。</w:t>
      </w:r>
    </w:p>
    <w:p>
      <w:pPr>
        <w:spacing w:line="360" w:lineRule="auto"/>
        <w:ind w:firstLineChars="200" w:firstLine="640"/>
        <w:outlineLvl w:val="0"/>
        <w:rPr>
          <w:rFonts w:ascii="仿宋_GB2312" w:eastAsia="仿宋_GB2312" w:cs="黑体" w:hint="eastAsia"/>
          <w:b/>
          <w:sz w:val="32"/>
          <w:szCs w:val="32"/>
          <w:lang w:bidi="ar-SA"/>
        </w:rPr>
      </w:pPr>
      <w:r>
        <w:rPr>
          <w:rFonts w:ascii="仿宋_GB2312" w:eastAsia="仿宋_GB2312" w:hint="eastAsia"/>
          <w:b/>
          <w:sz w:val="32"/>
          <w:szCs w:val="32"/>
        </w:rPr>
        <w:t>（二）</w:t>
      </w:r>
      <w:r>
        <w:rPr>
          <w:rFonts w:ascii="仿宋_GB2312" w:eastAsia="仿宋_GB2312" w:cs="黑体" w:hint="eastAsia"/>
          <w:b/>
          <w:sz w:val="32"/>
          <w:szCs w:val="32"/>
          <w:lang w:bidi="ar-SA"/>
        </w:rPr>
        <w:t>存在问题及原因分析</w:t>
      </w:r>
    </w:p>
    <w:p>
      <w:pPr>
        <w:spacing w:line="360" w:lineRule="auto"/>
        <w:ind w:firstLineChars="200" w:firstLine="624"/>
        <w:rPr>
          <w:rFonts w:ascii="仿宋_GB2312" w:eastAsia="仿宋_GB2312" w:hint="eastAsia"/>
          <w:spacing w:val="-4"/>
          <w:sz w:val="32"/>
          <w:szCs w:val="32"/>
        </w:rPr>
      </w:pPr>
      <w:r>
        <w:rPr>
          <w:rFonts w:ascii="仿宋_GB2312" w:eastAsia="仿宋_GB2312" w:hint="eastAsia"/>
          <w:spacing w:val="-4"/>
          <w:sz w:val="32"/>
          <w:szCs w:val="32"/>
        </w:rPr>
        <w:t>汇总调查结果，引用相关的统计数据，从产品安全性、可靠性、适用性、售后服务状况、投诉与质量安全事故情况等五方面分析被调查的全喂入水稻联合收割机存在的问题及原因，准确描述问题，分析说明典型案例，并附有相关图片资料。</w:t>
      </w:r>
    </w:p>
    <w:p>
      <w:pPr>
        <w:spacing w:line="360" w:lineRule="auto"/>
        <w:ind w:firstLineChars="200" w:firstLine="640"/>
        <w:outlineLvl w:val="0"/>
        <w:rPr>
          <w:rFonts w:ascii="仿宋_GB2312" w:eastAsia="仿宋_GB2312" w:cs="黑体" w:hint="eastAsia"/>
          <w:b/>
          <w:sz w:val="32"/>
          <w:szCs w:val="32"/>
          <w:lang w:bidi="ar-SA"/>
        </w:rPr>
      </w:pPr>
      <w:r>
        <w:rPr>
          <w:rFonts w:ascii="仿宋_GB2312" w:eastAsia="仿宋_GB2312" w:hint="eastAsia"/>
          <w:b/>
          <w:sz w:val="32"/>
          <w:szCs w:val="32"/>
        </w:rPr>
        <w:t>（三）改进</w:t>
      </w:r>
      <w:r>
        <w:rPr>
          <w:rFonts w:ascii="仿宋_GB2312" w:eastAsia="仿宋_GB2312" w:cs="黑体" w:hint="eastAsia"/>
          <w:b/>
          <w:sz w:val="32"/>
          <w:szCs w:val="32"/>
          <w:lang w:bidi="ar-SA"/>
        </w:rPr>
        <w:t>措施与建议</w:t>
      </w:r>
    </w:p>
    <w:p>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针对产品存在的问题，着眼大局，从政策调控、质量监管、产品售后服务、对用户的培训指导等方面提出操作性强的措施与建议。</w:t>
      </w:r>
    </w:p>
    <w:p>
      <w:pPr>
        <w:ind w:firstLineChars="200" w:firstLine="640"/>
        <w:outlineLvl w:val="0"/>
        <w:rPr>
          <w:rFonts w:ascii="仿宋_GB2312" w:eastAsia="仿宋_GB2312" w:hint="eastAsia"/>
          <w:b/>
          <w:sz w:val="32"/>
          <w:szCs w:val="32"/>
        </w:rPr>
      </w:pPr>
      <w:r>
        <w:rPr>
          <w:rFonts w:ascii="仿宋_GB2312" w:eastAsia="仿宋_GB2312" w:hint="eastAsia"/>
          <w:b/>
          <w:sz w:val="32"/>
          <w:szCs w:val="32"/>
        </w:rPr>
        <w:t>三、质量调查报告其它要求</w:t>
      </w:r>
    </w:p>
    <w:p>
      <w:pPr>
        <w:ind w:firstLineChars="200" w:firstLine="640"/>
        <w:rPr>
          <w:rFonts w:ascii="仿宋_GB2312" w:eastAsia="仿宋_GB2312" w:hint="eastAsia"/>
          <w:sz w:val="32"/>
          <w:szCs w:val="32"/>
        </w:rPr>
      </w:pPr>
      <w:r>
        <w:rPr>
          <w:rFonts w:ascii="仿宋_GB2312" w:eastAsia="仿宋_GB2312" w:hint="eastAsia"/>
          <w:sz w:val="32"/>
          <w:szCs w:val="32"/>
        </w:rPr>
        <w:t>报告内容详实、图文并茂；结论正确，经得起推敲；统计结果正确无误；案例描述清楚，符合检查工作实际；引用的图片与内容匹配；提出的措施与建议切实可行。</w:t>
      </w:r>
    </w:p>
    <w:p>
      <w:pPr>
        <w:spacing w:line="360" w:lineRule="auto"/>
        <w:rPr>
          <w:rFonts w:ascii="仿宋_GB2312" w:eastAsia="仿宋_GB2312" w:cs="仿宋_GB2312" w:hint="eastAsia"/>
          <w:sz w:val="32"/>
          <w:szCs w:val="32"/>
          <w:lang w:bidi="ar-SA"/>
        </w:rPr>
      </w:pPr>
      <w:r>
        <w:rPr>
          <w:rFonts w:ascii="仿宋_GB2312" w:eastAsia="仿宋_GB2312" w:hint="eastAsia"/>
          <w:sz w:val="32"/>
          <w:szCs w:val="28"/>
        </w:rPr>
        <w:br w:type="page"/>
      </w:r>
      <w:r>
        <w:rPr>
          <w:rFonts w:ascii="仿宋_GB2312" w:eastAsia="仿宋_GB2312" w:cs="仿宋_GB2312" w:hint="eastAsia"/>
          <w:sz w:val="32"/>
          <w:szCs w:val="32"/>
          <w:lang w:bidi="ar-SA"/>
        </w:rPr>
        <w:t>附件5</w:t>
      </w:r>
    </w:p>
    <w:p>
      <w:pPr>
        <w:spacing w:line="360" w:lineRule="auto"/>
        <w:jc w:val="center"/>
        <w:rPr>
          <w:rFonts w:ascii="宋体" w:hint="eastAsia"/>
          <w:sz w:val="32"/>
          <w:szCs w:val="32"/>
        </w:rPr>
      </w:pPr>
      <w:r>
        <w:rPr>
          <w:rFonts w:ascii="宋体" w:cs="宋体" w:hint="eastAsia"/>
          <w:b/>
          <w:sz w:val="32"/>
          <w:szCs w:val="32"/>
          <w:lang w:bidi="ar-SA"/>
        </w:rPr>
        <w:t>项目参加单位报送质量调查材料清单</w:t>
      </w:r>
    </w:p>
    <w:p>
      <w:pPr>
        <w:spacing w:line="360" w:lineRule="auto"/>
        <w:ind w:firstLineChars="200" w:firstLine="640"/>
        <w:rPr>
          <w:rFonts w:ascii="仿宋_GB2312" w:eastAsia="仿宋_GB2312" w:cs="仿宋_GB2312" w:hint="eastAsia"/>
          <w:sz w:val="32"/>
          <w:szCs w:val="32"/>
          <w:lang w:bidi="ar-SA"/>
        </w:rPr>
      </w:pPr>
    </w:p>
    <w:p>
      <w:pPr>
        <w:spacing w:line="360" w:lineRule="auto"/>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1、用户调查表电子版（扫描成pdf文件）和纸质版（装订成册报送）</w:t>
      </w:r>
    </w:p>
    <w:p>
      <w:pPr>
        <w:spacing w:line="360" w:lineRule="auto"/>
        <w:ind w:firstLineChars="200" w:firstLine="640"/>
        <w:outlineLvl w:val="0"/>
        <w:rPr>
          <w:rFonts w:ascii="仿宋_GB2312" w:eastAsia="仿宋_GB2312" w:cs="仿宋_GB2312" w:hint="eastAsia"/>
          <w:sz w:val="32"/>
          <w:szCs w:val="32"/>
          <w:lang w:bidi="ar-SA"/>
        </w:rPr>
      </w:pPr>
      <w:r>
        <w:rPr>
          <w:rFonts w:ascii="仿宋_GB2312" w:eastAsia="仿宋_GB2312" w:cs="仿宋_GB2312" w:hint="eastAsia"/>
          <w:sz w:val="32"/>
          <w:szCs w:val="32"/>
          <w:lang w:bidi="ar-SA"/>
        </w:rPr>
        <w:t>2、电子照片（包括现场走访用户的照片、机器故障部位或发生安全事故的照片、机器作业时的照片、作业效果的照片）</w:t>
      </w:r>
    </w:p>
    <w:p>
      <w:pPr>
        <w:spacing w:line="360" w:lineRule="auto"/>
        <w:ind w:firstLineChars="200" w:firstLine="640"/>
        <w:outlineLvl w:val="0"/>
        <w:rPr>
          <w:rFonts w:ascii="仿宋_GB2312" w:eastAsia="仿宋_GB2312" w:cs="仿宋_GB2312" w:hint="eastAsia"/>
          <w:sz w:val="32"/>
          <w:szCs w:val="32"/>
          <w:lang w:bidi="ar-SA"/>
        </w:rPr>
      </w:pPr>
      <w:r>
        <w:rPr>
          <w:rFonts w:ascii="仿宋_GB2312" w:eastAsia="仿宋_GB2312" w:cs="仿宋_GB2312" w:hint="eastAsia"/>
          <w:sz w:val="32"/>
          <w:szCs w:val="32"/>
          <w:lang w:bidi="ar-SA"/>
        </w:rPr>
        <w:t>3、本设区市质量调查报告电子版和纸质版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tbl>
      <w:tblPr>
        <w:jc w:val="left"/>
        <w:tblInd w:w="0" w:type="dxa"/>
        <w:tblW w:w="8657"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CellMar>
          <w:top w:w="0" w:type="dxa"/>
          <w:left w:w="108" w:type="dxa"/>
          <w:bottom w:w="0" w:type="dxa"/>
          <w:right w:w="108" w:type="dxa"/>
        </w:tblCellMar>
      </w:tblPr>
      <w:tblGrid>
        <w:gridCol w:w="8657"/>
      </w:tblGrid>
      <w:tr>
        <w:trPr>
          <w:trHeight w:val="630"/>
        </w:trPr>
        <w:tc>
          <w:tcPr>
            <w:tcW w:w="8657" w:type="dxa"/>
            <w:tcBorders>
              <w:top w:val="single" w:sz="4" w:space="0" w:color="auto"/>
              <w:left w:val="nil"/>
              <w:bottom w:val="single" w:sz="4" w:space="0" w:color="auto"/>
              <w:right w:val="nil"/>
              <w:tl2br w:val="nil"/>
              <w:tr2bl w:val="nil"/>
            </w:tcBorders>
          </w:tcPr>
          <w:p>
            <w:pPr>
              <w:widowControl/>
              <w:adjustRightInd w:val="0"/>
              <w:jc w:val="left"/>
              <w:rPr>
                <w:rFonts w:ascii="仿宋_GB2312" w:eastAsia="仿宋_GB2312" w:hint="eastAsia"/>
                <w:color w:val="000000"/>
                <w:sz w:val="32"/>
                <w:szCs w:val="32"/>
              </w:rPr>
            </w:pPr>
            <w:r>
              <w:rPr>
                <w:rFonts w:ascii="仿宋_GB2312" w:eastAsia="仿宋_GB2312" w:hint="eastAsia"/>
                <w:color w:val="000000"/>
                <w:sz w:val="32"/>
                <w:szCs w:val="32"/>
              </w:rPr>
              <w:t>抄送：福建省农业农村厅农业机械化管理处</w:t>
            </w:r>
          </w:p>
        </w:tc>
      </w:tr>
    </w:tbl>
    <w:p>
      <w:pPr>
        <w:rPr>
          <w:rFonts w:ascii="仿宋_GB2312" w:eastAsia="仿宋_GB2312" w:hint="eastAsia"/>
          <w:sz w:val="32"/>
          <w:szCs w:val="32"/>
        </w:rPr>
      </w:pPr>
    </w:p>
    <w:p/>
    <w:sectPr>
      <w:headerReference w:type="default" r:id="rId32"/>
      <w:headerReference w:type="even" r:id="rId33"/>
      <w:headerReference w:type="first" r:id="rId34"/>
      <w:footerReference w:type="default" r:id="rId35"/>
      <w:footerReference w:type="even" r:id="rId36"/>
      <w:footerReference w:type="first" r:id="rId37"/>
      <w:pgSz w:w="11906" w:h="16838"/>
      <w:pgMar w:top="935" w:right="1800" w:bottom="109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仿宋"/>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华文中宋">
    <w:panose1 w:val="02010600040101010101"/>
    <w:charset w:val="86"/>
    <w:family w:val="auto"/>
    <w:pitch w:val="variable"/>
    <w:sig w:usb0="00000287" w:usb1="080F0000" w:usb2="00000000" w:usb3="00000000" w:csb0="0004009F" w:csb1="DFD70000"/>
  </w:font>
  <w:font w:name="楷体_GB2312">
    <w:altName w:val="楷体"/>
    <w:panose1 w:val="00000000000000000000"/>
    <w:charset w:val="00"/>
    <w:family w:val="auto"/>
    <w:pitch w:val="variable"/>
    <w:sig w:usb0="00000000" w:usb1="00000000" w:usb2="00000000" w:usb3="00000000" w:csb0="00000000"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auto"/>
    <w:pitch w:val="variable"/>
    <w:sig w:usb0="E00002FF" w:usb1="4000ACFF" w:usb2="00000001" w:usb3="00000000" w:csb0="2000019F" w:csb1="00000000"/>
  </w:font>
  <w:font w:name="Times New Roman">
    <w:panose1 w:val="02020603050405020304"/>
    <w:charset w:val="00"/>
    <w:family w:val="auto"/>
    <w:pitch w:val="variable"/>
    <w:sig w:usb0="00000A87" w:usb1="00000000" w:usb2="00000000" w:usb3="00000000" w:csb0="400001BF" w:csb1="DFF70000"/>
  </w:font>
  <w:font w:name="仿宋">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ind w:right="360" w:firstLine="360"/>
    </w:pPr>
    <w:r>
      <mc:AlternateContent>
        <mc:Choice Requires="wps">
          <w:drawing>
            <wp:anchor distT="0" distB="0" distL="114298" distR="114298" simplePos="0" relativeHeight="39" behindDoc="0" locked="0" layoutInCell="1" hidden="0" allowOverlap="1">
              <wp:simplePos x="0" y="0"/>
              <wp:positionH relativeFrom="margin">
                <wp:align>left</wp:align>
              </wp:positionH>
              <wp:positionV relativeFrom="paragraph">
                <wp:posOffset>0</wp:posOffset>
              </wp:positionV>
              <wp:extent cx="444499" cy="230251"/>
              <wp:effectExtent l="0" t="0" r="0" b="0"/>
              <wp:wrapNone/>
              <wp:docPr id="1" name="文本框 1"/>
              <wp:cNvGraphicFramePr>
                <a:graphicFrameLocks noChangeAspect="0"/>
              </wp:cNvGraphicFramePr>
              <a:graphic>
                <a:graphicData uri="http://schemas.microsoft.com/office/word/2010/wordprocessingShape">
                  <wps:wsp>
                    <wps:cNvSpPr/>
                    <wps:spPr>
                      <a:xfrm rot="0">
                        <a:off x="0" y="0"/>
                        <a:ext cx="444499" cy="230251"/>
                      </a:xfrm>
                      <a:prstGeom prst="rect"/>
                      <a:noFill/>
                      <a:ln w="9525" cmpd="sng" cap="flat">
                        <a:noFill/>
                        <a:prstDash val="solid"/>
                        <a:miter/>
                      </a:ln>
                    </wps:spPr>
                    <wps:txbx id="2">
                      <w:txbxContent>
                        <w:p>
                          <w:pPr>
                            <w:pStyle w:val="16"/>
                            <w:tabs>
                              <w:tab w:val="center" w:pos="4153"/>
                              <w:tab w:val="right" w:pos="8306"/>
                            </w:tabs>
                            <w:rPr>
                              <w:rStyle w:val="18"/>
                              <w:rFonts w:ascii="仿宋_GB2312" w:eastAsia="仿宋_GB2312" w:hint="eastAsia"/>
                            </w:rPr>
                          </w:pPr>
                          <w:r>
                            <w:rPr>
                              <w:rStyle w:val="18"/>
                              <w:rFonts w:ascii="仿宋_GB2312" w:eastAsia="仿宋_GB2312" w:hint="eastAsia"/>
                              <w:sz w:val="28"/>
                            </w:rPr>
                            <w:fldChar w:fldCharType="begin"/>
                          </w:r>
                          <w:r>
                            <w:rPr>
                              <w:rStyle w:val="18"/>
                              <w:rFonts w:ascii="仿宋_GB2312" w:eastAsia="仿宋_GB2312" w:hint="eastAsia"/>
                              <w:sz w:val="28"/>
                            </w:rPr>
                            <w:instrText xml:space="preserve">PAGE  </w:instrText>
                          </w:r>
                          <w:r>
                            <w:rPr>
                              <w:rFonts w:ascii="仿宋_GB2312" w:eastAsia="仿宋_GB2312" w:hint="eastAsia"/>
                              <w:sz w:val="28"/>
                            </w:rPr>
                            <w:fldChar w:fldCharType="separate"/>
                          </w:r>
                          <w:r>
                            <w:rPr>
                              <w:rStyle w:val="18"/>
                              <w:rFonts w:ascii="仿宋_GB2312" w:eastAsia="仿宋_GB2312" w:hint="eastAsia"/>
                              <w:sz w:val="28"/>
                              <w:lang w:val="en-US" w:eastAsia="zh-CN"/>
                            </w:rPr>
                            <w:t>- 1 -</w:t>
                          </w:r>
                          <w:r>
                            <w:rPr>
                              <w:rFonts w:ascii="仿宋_GB2312" w:eastAsia="仿宋_GB2312" w:hint="eastAsia"/>
                              <w:sz w:val="28"/>
                            </w:rPr>
                            <w:fldChar w:fldCharType="end"/>
                          </w:r>
                        </w:p>
                      </w:txbxContent>
                    </wps:txbx>
                    <wps:bodyPr vert="horz" wrap="none" lIns="0" tIns="0" rIns="0" bIns="0" anchor="t" anchorCtr="0" upright="1">
                      <a:spAutoFit/>
                    </wps:bodyPr>
                  </wps:wsp>
                </a:graphicData>
              </a:graphic>
            </wp:anchor>
          </w:drawing>
        </mc:Choice>
        <mc:Fallback>
          <w:pict>
            <v:shape type="#_x0000_t202" id="文本框 1 3" o:spid="_x0000_s3" filled="f" stroked="f" style="position:absolute;margin-left:0.0pt;margin-top:0.0pt;width:34.999996pt;height:18.130003pt;z-index:39;mso-position-horizontal:left;mso-position-horizontal-relative:margin;mso-position-vertical:absolute;mso-wrap-distance-left:8.999863pt;mso-wrap-distance-right:8.999863pt;mso-wrap-style:none;">
              <v:stroke color="#000000"/>
              <v:textbox id="860" inset="0mm,0mm,0mm,0mm" o:insetmode="custom" style="layout-flow:horizontal;v-text-anchor:top;mso-fit-shape-to-text:t;">
                <w:txbxContent>
                  <w:p>
                    <w:pPr>
                      <w:pStyle w:val="16"/>
                      <w:tabs>
                        <w:tab w:val="center" w:pos="4153"/>
                        <w:tab w:val="right" w:pos="8306"/>
                      </w:tabs>
                      <w:rPr>
                        <w:rStyle w:val="18"/>
                        <w:rFonts w:ascii="仿宋_GB2312" w:eastAsia="仿宋_GB2312" w:hint="eastAsia"/>
                      </w:rPr>
                    </w:pPr>
                    <w:r>
                      <w:rPr>
                        <w:rStyle w:val="18"/>
                        <w:rFonts w:ascii="仿宋_GB2312" w:eastAsia="仿宋_GB2312" w:hint="eastAsia"/>
                        <w:sz w:val="28"/>
                      </w:rPr>
                      <w:fldChar w:fldCharType="begin"/>
                    </w:r>
                    <w:r>
                      <w:rPr>
                        <w:rStyle w:val="18"/>
                        <w:rFonts w:ascii="仿宋_GB2312" w:eastAsia="仿宋_GB2312" w:hint="eastAsia"/>
                        <w:sz w:val="28"/>
                      </w:rPr>
                      <w:instrText xml:space="preserve">PAGE  </w:instrText>
                    </w:r>
                    <w:r>
                      <w:rPr>
                        <w:rFonts w:ascii="仿宋_GB2312" w:eastAsia="仿宋_GB2312" w:hint="eastAsia"/>
                        <w:sz w:val="28"/>
                      </w:rPr>
                      <w:fldChar w:fldCharType="separate"/>
                    </w:r>
                    <w:r>
                      <w:rPr>
                        <w:rStyle w:val="18"/>
                        <w:rFonts w:ascii="仿宋_GB2312" w:eastAsia="仿宋_GB2312" w:hint="eastAsia"/>
                        <w:sz w:val="28"/>
                        <w:lang w:val="en-US" w:eastAsia="zh-CN"/>
                      </w:rPr>
                      <w:t>- 1 -</w:t>
                    </w:r>
                    <w:r>
                      <w:rPr>
                        <w:rFonts w:ascii="仿宋_GB2312" w:eastAsia="仿宋_GB2312" w:hint="eastAsia"/>
                        <w:sz w:val="28"/>
                      </w:rP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framePr w:w="0" w:hRule="auto" w:wrap="around" w:vAnchor="text" w:hAnchor="margin" w:xAlign="right" w:y="1" w:anchorLock="0"/>
      <w:tabs>
        <w:tab w:val="center" w:pos="4153"/>
        <w:tab w:val="right" w:pos="8306"/>
      </w:tabs>
      <w:jc w:val="both"/>
      <w:rPr>
        <w:rStyle w:val="18"/>
        <w:rFonts w:ascii="仿宋_GB2312" w:eastAsia="仿宋_GB2312" w:hint="eastAsia"/>
        <w:sz w:val="28"/>
        <w:szCs w:val="28"/>
      </w:rPr>
    </w:pPr>
    <w:r>
      <w:rPr>
        <w:rStyle w:val="18"/>
        <w:rFonts w:ascii="仿宋_GB2312" w:eastAsia="仿宋_GB2312" w:hint="eastAsia"/>
        <w:sz w:val="28"/>
        <w:szCs w:val="28"/>
      </w:rPr>
      <w:fldChar w:fldCharType="begin"/>
    </w:r>
    <w:r>
      <w:rPr>
        <w:rStyle w:val="18"/>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Pr>
        <w:rStyle w:val="18"/>
        <w:rFonts w:ascii="仿宋_GB2312" w:eastAsia="仿宋_GB2312" w:hint="eastAsia"/>
        <w:sz w:val="28"/>
        <w:szCs w:val="28"/>
        <w:lang w:val="en-US" w:eastAsia="zh-CN"/>
      </w:rPr>
      <w:t>- 8 -</w:t>
    </w:r>
    <w:r>
      <w:rPr>
        <w:rFonts w:ascii="仿宋_GB2312" w:eastAsia="仿宋_GB2312" w:hint="eastAsia"/>
        <w:sz w:val="28"/>
        <w:szCs w:val="28"/>
      </w:rPr>
      <w:fldChar w:fldCharType="end"/>
    </w:r>
    <w:r>
      <w:rPr>
        <w:rStyle w:val="18"/>
        <w:rFonts w:ascii="仿宋_GB2312" w:eastAsia="仿宋_GB2312" w:hint="eastAsia"/>
        <w:sz w:val="28"/>
        <w:szCs w:val="28"/>
      </w:rPr>
      <w:t xml:space="preserve"> </w:t>
    </w:r>
  </w:p>
  <w:p>
    <w:pPr>
      <w:pStyle w:val="16"/>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en-US" w:eastAsia="zh-CN"/>
      </w:rPr>
      <w:t>- 9 -</w:t>
    </w:r>
    <w:r>
      <w:rPr>
        <w:rFonts w:ascii="仿宋_GB2312" w:eastAsia="仿宋_GB2312" w:hint="eastAsia"/>
        <w:sz w:val="28"/>
        <w:szCs w:val="28"/>
      </w:rPr>
      <w:fldChar w:fldCharType="end"/>
    </w:r>
  </w:p>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en-US" w:eastAsia="zh-CN"/>
      </w:rPr>
      <w:t>- 9 -</w:t>
    </w:r>
    <w:r>
      <w:rPr>
        <w:rFonts w:ascii="仿宋_GB2312" w:eastAsia="仿宋_GB2312" w:hint="eastAsia"/>
        <w:sz w:val="28"/>
        <w:szCs w:val="28"/>
      </w:rPr>
      <w:fldChar w:fldCharType="end"/>
    </w:r>
  </w:p>
  <w:p>
    <w:pPr>
      <w:pStyle w:val="16"/>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right"/>
      <w:rPr>
        <w:rFonts w:ascii="仿宋_GB2312" w:eastAsia="仿宋_GB2312" w:hint="eastAsia"/>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hint="eastAsia"/>
        <w:sz w:val="28"/>
        <w:szCs w:val="28"/>
        <w:lang w:val="en-US" w:eastAsia="zh-CN"/>
      </w:rPr>
      <w:t>- 9 -</w:t>
    </w:r>
    <w:r>
      <w:rPr>
        <w:rFonts w:ascii="仿宋_GB2312" w:eastAsia="仿宋_GB2312" w:hint="eastAsia"/>
        <w:sz w:val="28"/>
        <w:szCs w:val="28"/>
      </w:rPr>
      <w:fldChar w:fldCharType="end"/>
    </w:r>
  </w:p>
  <w:p>
    <w:pPr>
      <w:pStyle w:val="16"/>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8" distR="114298" simplePos="0" relativeHeight="40" behindDoc="0" locked="0" layoutInCell="1" hidden="0" allowOverlap="1">
              <wp:simplePos x="0" y="0"/>
              <wp:positionH relativeFrom="margin">
                <wp:align>left</wp:align>
              </wp:positionH>
              <wp:positionV relativeFrom="paragraph">
                <wp:posOffset>0</wp:posOffset>
              </wp:positionV>
              <wp:extent cx="533399" cy="230251"/>
              <wp:effectExtent l="0" t="0" r="0" b="0"/>
              <wp:wrapNone/>
              <wp:docPr id="32" name="文本框 2"/>
              <wp:cNvGraphicFramePr>
                <a:graphicFrameLocks noChangeAspect="0"/>
              </wp:cNvGraphicFramePr>
              <a:graphic>
                <a:graphicData uri="http://schemas.microsoft.com/office/word/2010/wordprocessingShape">
                  <wps:wsp>
                    <wps:cNvSpPr/>
                    <wps:spPr>
                      <a:xfrm rot="0">
                        <a:off x="0" y="0"/>
                        <a:ext cx="533399" cy="230251"/>
                      </a:xfrm>
                      <a:prstGeom prst="rect"/>
                      <a:noFill/>
                      <a:ln w="9525" cmpd="sng" cap="flat">
                        <a:noFill/>
                        <a:prstDash val="solid"/>
                        <a:miter/>
                      </a:ln>
                    </wps:spPr>
                    <wps:txbx id="33">
                      <w:txbxContent>
                        <w:p>
                          <w:pPr>
                            <w:pStyle w:val="1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ascii="仿宋" w:eastAsia="仿宋" w:hint="eastAsia"/>
                              <w:sz w:val="28"/>
                              <w:szCs w:val="28"/>
                              <w:lang w:val="en-US" w:eastAsia="zh-CN"/>
                            </w:rPr>
                            <w:t>-</w:t>
                          </w:r>
                          <w:r>
                            <w:rPr>
                              <w:lang w:val="en-US" w:eastAsia="zh-CN"/>
                            </w:rPr>
                            <w:t xml:space="preserve"> 15 -</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文本框 2 34" o:spid="_x0000_s34" filled="f" stroked="f" style="position:absolute;margin-left:0.0pt;margin-top:0.0pt;width:41.99999pt;height:18.130003pt;z-index:40;mso-position-horizontal:left;mso-position-horizontal-relative:margin;mso-position-vertical:absolute;mso-wrap-distance-left:8.999863pt;mso-wrap-distance-right:8.999863pt;mso-wrap-style:none;">
              <v:stroke color="#000000"/>
              <v:textbox id="861" inset="0mm,0mm,0mm,0mm" o:insetmode="custom" style="layout-flow:horizontal;v-text-anchor:top;mso-fit-shape-to-text:t;">
                <w:txbxContent>
                  <w:p>
                    <w:pPr>
                      <w:pStyle w:val="16"/>
                      <w:tabs>
                        <w:tab w:val="center" w:pos="4153"/>
                        <w:tab w:val="right" w:pos="8306"/>
                      </w:tabs>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ascii="仿宋" w:eastAsia="仿宋" w:hint="eastAsia"/>
                        <w:sz w:val="28"/>
                        <w:szCs w:val="28"/>
                        <w:lang w:val="en-US" w:eastAsia="zh-CN"/>
                      </w:rPr>
                      <w:t>-</w:t>
                    </w:r>
                    <w:r>
                      <w:rPr>
                        <w:lang w:val="en-US" w:eastAsia="zh-CN"/>
                      </w:rPr>
                      <w:t xml:space="preserve"> 15 -</w:t>
                    </w:r>
                    <w:r>
                      <w:rPr>
                        <w:rFonts w:hint="eastAsia"/>
                      </w:rP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3"/>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header"/>
    <w:pPr>
      <w:widowControl w:val="0"/>
      <w:pBdr>
        <w:bottom w:val="single" w:sz="6" w:space="1" w:color="auto"/>
      </w:pBdr>
      <w:tabs>
        <w:tab w:val="center" w:pos="4153"/>
        <w:tab w:val="right" w:pos="8306"/>
      </w:tabs>
      <w:snapToGrid w:val="0"/>
      <w:jc w:val="center"/>
    </w:pPr>
    <w:rPr>
      <w:rFonts w:ascii="Calibri" w:eastAsia="宋体" w:cs="Times New Roman" w:hAnsi="Calibri"/>
      <w:kern w:val="2"/>
      <w:sz w:val="18"/>
      <w:szCs w:val="18"/>
      <w:bdr w:val="none" w:sz="0" w:space="0" w:color="auto"/>
      <w:lang w:val="en-US" w:eastAsia="zh-CN" w:bidi="ar-SA"/>
    </w:rPr>
  </w:style>
  <w:style w:type="paragraph" w:styleId="16">
    <w:name w:val="footer"/>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17">
    <w:name w:val="envelope address"/>
    <w:basedOn w:val="0"/>
    <w:pPr>
      <w:snapToGrid w:val="0"/>
      <w:ind w:left="2880"/>
    </w:pPr>
    <w:rPr>
      <w:rFonts w:ascii="Arial" w:hAnsi="Arial"/>
      <w:sz w:val="24"/>
    </w:rPr>
  </w:style>
  <w:style w:type="character" w:styleId="18">
    <w:name w:val="page number"/>
  </w:style>
  <w:style w:type="paragraph" w:customStyle="1" w:styleId="19">
    <w:name w:val="段"/>
    <w:next w:val="16"/>
    <w:pPr>
      <w:autoSpaceDE w:val="0"/>
      <w:autoSpaceDN w:val="0"/>
      <w:ind w:firstLineChars="200" w:firstLine="200"/>
      <w:jc w:val="both"/>
    </w:pPr>
    <w:rPr>
      <w:rFonts w:ascii="宋体" w:eastAsia="宋体" w:cs="Times New Roman"/>
      <w:sz w:val="21"/>
      <w:lang w:val="en-US" w:eastAsia="zh-CN" w:bidi="ar-SA"/>
    </w:rPr>
  </w:style>
  <w:style w:type="paragraph" w:customStyle="1" w:styleId="20">
    <w:name w:val="Default"/>
    <w:next w:val="17"/>
    <w:pPr>
      <w:widowControl w:val="0"/>
      <w:autoSpaceDE w:val="0"/>
      <w:autoSpaceDN w:val="0"/>
      <w:adjustRightInd w:val="0"/>
    </w:pPr>
    <w:rPr>
      <w:rFonts w:asci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image" Target="media/5.wmf"/><Relationship Id="rId6" Type="http://schemas.openxmlformats.org/officeDocument/2006/relationships/oleObject" Target="embeddings/oleObject1.bin"/><Relationship Id="rId7" Type="http://schemas.openxmlformats.org/officeDocument/2006/relationships/image" Target="media/7.wmf"/><Relationship Id="rId8" Type="http://schemas.openxmlformats.org/officeDocument/2006/relationships/oleObject" Target="embeddings/oleObject2.bin"/><Relationship Id="rId9" Type="http://schemas.openxmlformats.org/officeDocument/2006/relationships/image" Target="media/9.wmf"/><Relationship Id="rId10" Type="http://schemas.openxmlformats.org/officeDocument/2006/relationships/oleObject" Target="embeddings/oleObject3.bin"/><Relationship Id="rId11" Type="http://schemas.openxmlformats.org/officeDocument/2006/relationships/image" Target="media/11.wmf"/><Relationship Id="rId12" Type="http://schemas.openxmlformats.org/officeDocument/2006/relationships/oleObject" Target="embeddings/oleObject4.bin"/><Relationship Id="rId13" Type="http://schemas.openxmlformats.org/officeDocument/2006/relationships/image" Target="media/13.wmf"/><Relationship Id="rId14" Type="http://schemas.openxmlformats.org/officeDocument/2006/relationships/oleObject" Target="embeddings/oleObject5.bin"/><Relationship Id="rId15" Type="http://schemas.openxmlformats.org/officeDocument/2006/relationships/image" Target="media/15.wmf"/><Relationship Id="rId16" Type="http://schemas.openxmlformats.org/officeDocument/2006/relationships/oleObject" Target="embeddings/oleObject6.bin"/><Relationship Id="rId17" Type="http://schemas.openxmlformats.org/officeDocument/2006/relationships/image" Target="media/17.wmf"/><Relationship Id="rId18" Type="http://schemas.openxmlformats.org/officeDocument/2006/relationships/oleObject" Target="embeddings/oleObject7.bin"/><Relationship Id="rId19" Type="http://schemas.openxmlformats.org/officeDocument/2006/relationships/image" Target="media/19.wmf"/><Relationship Id="rId20" Type="http://schemas.openxmlformats.org/officeDocument/2006/relationships/oleObject" Target="embeddings/oleObject8.bin"/><Relationship Id="rId21" Type="http://schemas.openxmlformats.org/officeDocument/2006/relationships/image" Target="media/21.wmf"/><Relationship Id="rId22" Type="http://schemas.openxmlformats.org/officeDocument/2006/relationships/oleObject" Target="embeddings/oleObject9.bin"/><Relationship Id="rId23" Type="http://schemas.openxmlformats.org/officeDocument/2006/relationships/image" Target="media/23.wmf"/><Relationship Id="rId24" Type="http://schemas.openxmlformats.org/officeDocument/2006/relationships/oleObject" Target="embeddings/oleObject10.bin"/><Relationship Id="rId25" Type="http://schemas.openxmlformats.org/officeDocument/2006/relationships/image" Target="media/25.wmf"/><Relationship Id="rId26" Type="http://schemas.openxmlformats.org/officeDocument/2006/relationships/oleObject" Target="embeddings/oleObject11.bin"/><Relationship Id="rId27" Type="http://schemas.openxmlformats.org/officeDocument/2006/relationships/image" Target="media/27.wmf"/><Relationship Id="rId28" Type="http://schemas.openxmlformats.org/officeDocument/2006/relationships/oleObject" Target="embeddings/oleObject12.bin"/><Relationship Id="rId29" Type="http://schemas.openxmlformats.org/officeDocument/2006/relationships/footer" Target="footer3.xml"/><Relationship Id="rId30" Type="http://schemas.openxmlformats.org/officeDocument/2006/relationships/footer" Target="footer4.xml"/><Relationship Id="rId31" Type="http://schemas.openxmlformats.org/officeDocument/2006/relationships/footer" Target="footer5.xml"/><Relationship Id="rId32" Type="http://schemas.openxmlformats.org/officeDocument/2006/relationships/header" Target="header2.xml"/><Relationship Id="rId33" Type="http://schemas.openxmlformats.org/officeDocument/2006/relationships/header" Target="header3.xml"/><Relationship Id="rId34" Type="http://schemas.openxmlformats.org/officeDocument/2006/relationships/header" Target="header4.xml"/><Relationship Id="rId35" Type="http://schemas.openxmlformats.org/officeDocument/2006/relationships/footer" Target="footer6.xml"/><Relationship Id="rId36" Type="http://schemas.openxmlformats.org/officeDocument/2006/relationships/footer" Target="footer7.xml"/><Relationship Id="rId37" Type="http://schemas.openxmlformats.org/officeDocument/2006/relationships/footer" Target="footer8.xml"/><Relationship Id="rId38" Type="http://schemas.openxmlformats.org/officeDocument/2006/relationships/styles" Target="styles.xml"/><Relationship Id="rId39"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15</Pages>
  <Words>6662</Words>
  <Characters>7076</Characters>
  <Lines>770</Lines>
  <Paragraphs>541</Paragraphs>
  <CharactersWithSpaces>8800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1</cp:revision>
  <dcterms:created xsi:type="dcterms:W3CDTF">2020-08-17T07:32:15Z</dcterms:created>
  <dcterms:modified xsi:type="dcterms:W3CDTF">2020-08-17T07:35:52Z</dcterms:modified>
</cp:coreProperties>
</file>