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textAlignment w:val="auto"/>
        <w:outlineLvl w:val="9"/>
        <w:rPr>
          <w:rFonts w:ascii="楷体_GB2312" w:hAnsi="楷体_GB2312" w:eastAsia="楷体_GB2312" w:cs="楷体_GB2312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ascii="楷体_GB2312" w:hAnsi="楷体_GB2312" w:eastAsia="楷体_GB2312" w:cs="楷体_GB2312"/>
          <w:b w:val="0"/>
          <w:bCs/>
          <w:sz w:val="32"/>
          <w:szCs w:val="32"/>
          <w:shd w:val="clear" w:color="auto" w:fill="FFFFFF"/>
        </w:rPr>
        <w:t>附件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宋体" w:eastAsia="方正小标宋简体"/>
          <w:kern w:val="44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ascii="方正小标宋简体" w:hAnsi="宋体" w:eastAsia="方正小标宋简体"/>
          <w:kern w:val="44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宋体" w:eastAsia="方正小标宋简体"/>
          <w:kern w:val="44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ascii="方正小标宋简体" w:hAnsi="宋体" w:eastAsia="方正小标宋简体"/>
          <w:kern w:val="44"/>
          <w:sz w:val="36"/>
          <w:szCs w:val="36"/>
          <w:shd w:val="clear" w:color="auto" w:fill="FFFFFF"/>
          <w:lang w:val="en-US" w:eastAsia="zh-CN"/>
        </w:rPr>
        <w:t>年福州市数字农业示范基地项目申报指南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643" w:firstLineChars="200"/>
        <w:textAlignment w:val="auto"/>
        <w:outlineLvl w:val="9"/>
        <w:rPr>
          <w:rFonts w:ascii="仿宋" w:hAnsi="仿宋" w:eastAsia="仿宋" w:cs="宋体"/>
          <w:b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  <w:lang w:bidi="ar"/>
        </w:rPr>
        <w:t>一、项目目标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sz w:val="32"/>
          <w:szCs w:val="32"/>
        </w:rPr>
        <w:t>采取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hAnsi="宋体" w:eastAsia="仿宋_GB2312" w:cs="仿宋_GB2312"/>
          <w:sz w:val="32"/>
          <w:szCs w:val="32"/>
        </w:rPr>
        <w:t>先建后补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hAnsi="宋体" w:eastAsia="仿宋_GB2312" w:cs="仿宋_GB2312"/>
          <w:sz w:val="32"/>
          <w:szCs w:val="32"/>
        </w:rPr>
        <w:t>的方式，</w:t>
      </w:r>
      <w:r>
        <w:rPr>
          <w:rFonts w:ascii="仿宋" w:hAnsi="仿宋" w:eastAsia="仿宋" w:cs="仿宋_GB2312"/>
          <w:sz w:val="32"/>
          <w:szCs w:val="32"/>
        </w:rPr>
        <w:t>通过市级财政资金扶持，开展市级数字农业示范基地建设，</w:t>
      </w:r>
      <w:r>
        <w:rPr>
          <w:rFonts w:ascii="仿宋" w:hAnsi="仿宋" w:eastAsia="仿宋" w:cs="仿宋_GB2312"/>
          <w:sz w:val="32"/>
          <w:szCs w:val="32"/>
          <w:shd w:val="clear" w:color="auto" w:fill="FFFFFF"/>
        </w:rPr>
        <w:t>推动大数据、云计算、物联网、移动互联等现代信息技术在农业中应用，探索数字农业技术集成应用解决方案和产业化模式，打造一批数字农业示范样板，加快推进农业生产智能化、经营信息化、管理数据化、服务在线化，提高农业现代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  <w:lang w:bidi="ar"/>
        </w:rPr>
        <w:t>二、建设内容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建设数字农业示范基地，重点支持果蔬茶菌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水稻</w:t>
      </w:r>
      <w:r>
        <w:rPr>
          <w:rFonts w:ascii="仿宋" w:hAnsi="仿宋" w:eastAsia="仿宋" w:cs="仿宋_GB2312"/>
          <w:sz w:val="32"/>
          <w:szCs w:val="32"/>
        </w:rPr>
        <w:t>及油茶等作物生产智能化管理系统和禽类养殖智能化管理系统、农产品质量安全监控系统、成果展示平台等内容建设，初步构建企业数字农业体系，每个数字农业示范基地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2020年</w:t>
      </w:r>
      <w:r>
        <w:rPr>
          <w:rFonts w:ascii="仿宋" w:hAnsi="仿宋" w:eastAsia="仿宋" w:cs="仿宋_GB2312"/>
          <w:sz w:val="32"/>
          <w:szCs w:val="32"/>
        </w:rPr>
        <w:t>总投资应在100万元以上。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（一）作物生产（禽类养殖）智能化管理系统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作物生产智能化管理系统。新建、改造和升级农业物联网软硬件系统，使用农业物联网的环境感知、环境监测、图像采集及数据传输技术，采集、分析、监测温湿度、光照强度等生产环境因子，利用互联网大数据技术实现生长环境的自动预警系统，利用电脑、手机等终端，实现自动化控制、智能化管理，通过生产智能化管理系统实现作物不同生长季节、生长时段和生长周期的环境自动化控制水肥一体化、病虫防治等管理方案。农业物联网覆盖面积：露地栽培 100亩以上或设施大棚50亩以上或工厂化栽培10亩以上。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禽类养殖智能化管理系统。存栏20万头以上的标准化养禽场新建、改造和升级禽舍通风、温控、空气过滤和环境监测等自动化精准环境控制系统、数字化饲喂管理系统，建设疫病监测预警系统，实现对动物疫病的预警、诊断和防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3.作物生产（禽类养殖）智能化管理系统应具备向未来建设的福州市数字农业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农村</w:t>
      </w:r>
      <w:r>
        <w:rPr>
          <w:rFonts w:ascii="仿宋" w:hAnsi="仿宋" w:eastAsia="仿宋" w:cs="仿宋_GB2312"/>
          <w:sz w:val="32"/>
          <w:szCs w:val="32"/>
        </w:rPr>
        <w:t>平台提供数据输出能力和视频对接的能力,并在条件具备的情况下与福州市数字农业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农村</w:t>
      </w:r>
      <w:r>
        <w:rPr>
          <w:rFonts w:ascii="仿宋" w:hAnsi="仿宋" w:eastAsia="仿宋" w:cs="仿宋_GB2312"/>
          <w:sz w:val="32"/>
          <w:szCs w:val="32"/>
        </w:rPr>
        <w:t>平台实现对接。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（二）农产品质量安全监控系统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建设农产品质量安全监控系统，针对生产的各关键生产环节，构建生态农产品生产日志档案信息数据库，详细记录产地环境、原料采购、栽培管理、病虫及用药、采收入库、加工等信息,实现生产全程监控和产品质量可追溯。基地农产品质量安全监控系统应具备与省级农资监管系统、省级农产品质量安全追溯平台对接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（三）成果展示平台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建设100平米以上的基地展示中心，配备不小于7平方米、精度达到p2.5以上LED全彩屏和中控中心设备，通过展示台（板）、实物展品、LED屏等方式多维度展现基地信息化成果。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  <w:lang w:bidi="ar"/>
        </w:rPr>
        <w:t>三、申报对象、限额和</w:t>
      </w:r>
      <w:r>
        <w:rPr>
          <w:rFonts w:ascii="黑体" w:hAnsi="黑体" w:eastAsia="黑体" w:cs="黑体"/>
          <w:sz w:val="32"/>
          <w:szCs w:val="32"/>
          <w:shd w:val="clear" w:color="auto" w:fill="FFFFFF"/>
          <w:lang w:eastAsia="zh-CN" w:bidi="ar"/>
        </w:rPr>
        <w:t>补助</w:t>
      </w:r>
      <w:r>
        <w:rPr>
          <w:rFonts w:ascii="黑体" w:hAnsi="黑体" w:eastAsia="黑体" w:cs="黑体"/>
          <w:sz w:val="32"/>
          <w:szCs w:val="32"/>
          <w:shd w:val="clear" w:color="auto" w:fill="FFFFFF"/>
          <w:lang w:bidi="ar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（一）申报对象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福州市辖区内农业企业、农民合作社、家庭农场。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2020年福州市数字农业储备项目库中筛选项目择优申报并优先评审。对项目库外的申报项目将作为递补项目，在项目数不足的情况下进行评审确认。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（二）申报限额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全市评选2个，每个县（市）区申报项目数不超过1个。 目前没有国家数字农业试点项目、省级现代农业智慧园、市级数字农业示范基地的县优先。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（三）</w:t>
      </w:r>
      <w:r>
        <w:rPr>
          <w:rFonts w:ascii="仿宋" w:hAnsi="仿宋" w:eastAsia="仿宋" w:cs="仿宋_GB2312"/>
          <w:sz w:val="32"/>
          <w:szCs w:val="32"/>
          <w:lang w:eastAsia="zh-CN"/>
        </w:rPr>
        <w:t>补助</w:t>
      </w:r>
      <w:r>
        <w:rPr>
          <w:rFonts w:ascii="仿宋" w:hAnsi="仿宋" w:eastAsia="仿宋" w:cs="仿宋_GB2312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资金总额控制在100万元内，每个示范基地</w:t>
      </w:r>
      <w:r>
        <w:rPr>
          <w:rFonts w:ascii="仿宋" w:hAnsi="仿宋" w:eastAsia="仿宋" w:cs="仿宋_GB2312"/>
          <w:sz w:val="32"/>
          <w:szCs w:val="32"/>
          <w:lang w:eastAsia="zh-CN"/>
        </w:rPr>
        <w:t>补助</w:t>
      </w:r>
      <w:r>
        <w:rPr>
          <w:rFonts w:ascii="仿宋" w:hAnsi="仿宋" w:eastAsia="仿宋" w:cs="仿宋_GB2312"/>
          <w:sz w:val="32"/>
          <w:szCs w:val="32"/>
        </w:rPr>
        <w:t>50万元，用于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2020年</w:t>
      </w:r>
      <w:r>
        <w:rPr>
          <w:rFonts w:ascii="仿宋" w:hAnsi="仿宋" w:eastAsia="仿宋" w:cs="仿宋_GB2312"/>
          <w:sz w:val="32"/>
          <w:szCs w:val="32"/>
        </w:rPr>
        <w:t>生产智能化管理系统硬件设备以及农产品质量安全监控系统、成果展示平台等建设。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  <w:lang w:bidi="ar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（一）申报单位于5月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30</w:t>
      </w:r>
      <w:r>
        <w:rPr>
          <w:rFonts w:ascii="仿宋" w:hAnsi="仿宋" w:eastAsia="仿宋" w:cs="仿宋_GB2312"/>
          <w:sz w:val="32"/>
          <w:szCs w:val="32"/>
        </w:rPr>
        <w:t>日前向所在县（市）区农业农村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部门</w:t>
      </w:r>
      <w:r>
        <w:rPr>
          <w:rFonts w:ascii="仿宋" w:hAnsi="仿宋" w:eastAsia="仿宋" w:cs="仿宋_GB2312"/>
          <w:sz w:val="32"/>
          <w:szCs w:val="32"/>
        </w:rPr>
        <w:t>提出项目申请，如实填报《20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_GB2312"/>
          <w:sz w:val="32"/>
          <w:szCs w:val="32"/>
        </w:rPr>
        <w:t>年福州市数字农业示范基地申报书》（附后），</w:t>
      </w:r>
      <w:r>
        <w:rPr>
          <w:rFonts w:ascii="仿宋_GB2312" w:hAnsi="仿宋_GB2312" w:eastAsia="仿宋_GB2312" w:cs="仿宋_GB2312"/>
          <w:sz w:val="32"/>
          <w:szCs w:val="32"/>
        </w:rPr>
        <w:t>并附项目单位情况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和相关荣誉等。项目在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2020年1月1日后已经开工建设的附</w:t>
      </w:r>
      <w:r>
        <w:rPr>
          <w:rFonts w:ascii="仿宋_GB2312" w:hAnsi="仿宋_GB2312" w:eastAsia="仿宋_GB2312" w:cs="仿宋_GB2312"/>
          <w:sz w:val="32"/>
          <w:szCs w:val="32"/>
        </w:rPr>
        <w:t>项目合同、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</w:t>
      </w:r>
      <w:r>
        <w:rPr>
          <w:rFonts w:ascii="仿宋_GB2312" w:hAnsi="仿宋_GB2312" w:eastAsia="仿宋_GB2312" w:cs="仿宋_GB2312"/>
          <w:sz w:val="32"/>
          <w:szCs w:val="32"/>
        </w:rPr>
        <w:t>票据等相关证明材料、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</w:t>
      </w:r>
      <w:r>
        <w:rPr>
          <w:rFonts w:ascii="仿宋_GB2312" w:hAnsi="仿宋_GB2312" w:eastAsia="仿宋_GB2312" w:cs="仿宋_GB2312"/>
          <w:sz w:val="32"/>
          <w:szCs w:val="32"/>
        </w:rPr>
        <w:t>照片（胶装成册，一式三份）。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（二）县（市）区农业农村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部门</w:t>
      </w:r>
      <w:r>
        <w:rPr>
          <w:rFonts w:ascii="仿宋" w:hAnsi="仿宋" w:eastAsia="仿宋" w:cs="仿宋_GB2312"/>
          <w:sz w:val="32"/>
          <w:szCs w:val="32"/>
        </w:rPr>
        <w:t>会同财政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部门</w:t>
      </w:r>
      <w:r>
        <w:rPr>
          <w:rFonts w:ascii="仿宋" w:hAnsi="仿宋" w:eastAsia="仿宋" w:cs="仿宋_GB2312"/>
          <w:sz w:val="32"/>
          <w:szCs w:val="32"/>
        </w:rPr>
        <w:t>按照指南要求对项目申报材料进行合规性审查，于6月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_GB2312"/>
          <w:sz w:val="32"/>
          <w:szCs w:val="32"/>
        </w:rPr>
        <w:t>日前联文（附申报材料）一式两份报送市农业农村局。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（三）市农业农村局组织专家评审，择优认定，对拟奖励项目在福州市农业农村局网站公示无异议后，按照市本级财政资金审批程序，由市财政局联合市农业农村局行文下达项目资金。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（四）县（市）区农业农村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部门</w:t>
      </w:r>
      <w:r>
        <w:rPr>
          <w:rFonts w:ascii="仿宋" w:hAnsi="仿宋" w:eastAsia="仿宋" w:cs="仿宋_GB2312"/>
          <w:sz w:val="32"/>
          <w:szCs w:val="32"/>
        </w:rPr>
        <w:t>负责对辖区内项目进行验收，验收合格后拨付</w:t>
      </w:r>
      <w:r>
        <w:rPr>
          <w:rFonts w:ascii="仿宋" w:hAnsi="仿宋" w:eastAsia="仿宋" w:cs="仿宋_GB2312"/>
          <w:sz w:val="32"/>
          <w:szCs w:val="32"/>
          <w:lang w:eastAsia="zh-CN"/>
        </w:rPr>
        <w:t>补助</w:t>
      </w:r>
      <w:r>
        <w:rPr>
          <w:rFonts w:ascii="仿宋" w:hAnsi="仿宋" w:eastAsia="仿宋" w:cs="仿宋_GB2312"/>
          <w:sz w:val="32"/>
          <w:szCs w:val="32"/>
        </w:rPr>
        <w:t>资金至项目单位。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  <w:lang w:bidi="ar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地   址：福州市仓山区南江滨西大道193号东部办公区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6#707，</w:t>
      </w:r>
      <w:r>
        <w:rPr>
          <w:rFonts w:ascii="仿宋_GB2312" w:hAnsi="仿宋_GB2312" w:eastAsia="仿宋_GB2312" w:cs="仿宋_GB2312"/>
          <w:sz w:val="32"/>
          <w:szCs w:val="32"/>
        </w:rPr>
        <w:t>福州市农业农村局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邮    编：350007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温维筠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联系电话：0591-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83338958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fznyscxx</w:t>
      </w:r>
      <w:r>
        <w:rPr>
          <w:rFonts w:ascii="仿宋_GB2312" w:hAnsi="仿宋_GB2312" w:eastAsia="仿宋_GB2312" w:cs="仿宋_GB2312"/>
          <w:sz w:val="32"/>
          <w:szCs w:val="32"/>
        </w:rPr>
        <w:t>@1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ascii="仿宋_GB2312" w:hAnsi="仿宋_GB2312" w:eastAsia="仿宋_GB2312" w:cs="仿宋_GB2312"/>
          <w:sz w:val="32"/>
          <w:szCs w:val="32"/>
        </w:rPr>
        <w:t xml:space="preserve">.com </w:t>
      </w:r>
    </w:p>
    <w:p>
      <w:pPr>
        <w:ind w:firstLine="520" w:firstLineChars="100"/>
        <w:jc w:val="both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ind w:firstLine="520" w:firstLineChars="100"/>
        <w:jc w:val="both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ind w:firstLine="520" w:firstLineChars="100"/>
        <w:jc w:val="both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ind w:firstLine="520" w:firstLineChars="100"/>
        <w:jc w:val="both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bCs/>
          <w:sz w:val="52"/>
          <w:szCs w:val="52"/>
        </w:rPr>
        <w:br w:type="page"/>
      </w:r>
    </w:p>
    <w:p>
      <w:pPr>
        <w:ind w:firstLine="520" w:firstLineChars="100"/>
        <w:jc w:val="both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ind w:firstLine="520" w:firstLineChars="100"/>
        <w:jc w:val="both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US" w:eastAsia="zh-CN"/>
        </w:rPr>
        <w:t>20</w:t>
      </w:r>
      <w:r>
        <w:rPr>
          <w:rFonts w:ascii="方正小标宋简体" w:hAnsi="方正小标宋简体" w:eastAsia="方正小标宋简体" w:cs="方正小标宋简体"/>
          <w:bCs/>
          <w:sz w:val="52"/>
          <w:szCs w:val="52"/>
        </w:rPr>
        <w:t>年福州市数字农业示范基地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ascii="方正小标宋简体" w:hAnsi="方正小标宋简体" w:eastAsia="方正小标宋简体" w:cs="方正小标宋简体"/>
          <w:bCs/>
          <w:sz w:val="72"/>
          <w:szCs w:val="72"/>
        </w:rPr>
        <w:t>申报书</w:t>
      </w:r>
    </w:p>
    <w:p>
      <w:pPr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项  目  名  称：XXXX(项目单位简称) 数字农业示范基地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项目申报单位(盖章)：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项目所属县（市）区：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项目单位联系人： </w:t>
      </w:r>
    </w:p>
    <w:p>
      <w:pPr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联  系  电  话：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ascii="仿宋" w:hAnsi="仿宋" w:eastAsia="仿宋" w:cs="仿宋_GB2312"/>
          <w:sz w:val="36"/>
          <w:szCs w:val="36"/>
        </w:rPr>
      </w:pPr>
      <w:r>
        <w:rPr>
          <w:rFonts w:ascii="仿宋" w:hAnsi="仿宋" w:eastAsia="仿宋" w:cs="仿宋_GB2312"/>
          <w:sz w:val="36"/>
          <w:szCs w:val="36"/>
        </w:rPr>
        <w:t>20</w:t>
      </w: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20</w:t>
      </w:r>
      <w:r>
        <w:rPr>
          <w:rFonts w:ascii="仿宋" w:hAnsi="仿宋" w:eastAsia="仿宋" w:cs="仿宋_GB2312"/>
          <w:sz w:val="36"/>
          <w:szCs w:val="36"/>
        </w:rPr>
        <w:t>年  月  日</w:t>
      </w: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</w:p>
    <w:tbl>
      <w:tblPr>
        <w:tblStyle w:val="4"/>
        <w:tblW w:w="8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708"/>
        <w:gridCol w:w="1560"/>
        <w:gridCol w:w="1559"/>
        <w:gridCol w:w="2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单位名称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法定代表人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单位地址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统一社会</w:t>
            </w:r>
          </w:p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信用代码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项目联系人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手机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传真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电邮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项目名称</w:t>
            </w: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申请补助金额</w:t>
            </w: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  <w:jc w:val="center"/>
        </w:trPr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b/>
                <w:sz w:val="32"/>
                <w:szCs w:val="32"/>
              </w:rPr>
              <w:t>申报单位总体情况及</w:t>
            </w:r>
            <w:r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  <w:t>发展现状</w:t>
            </w:r>
            <w:r>
              <w:rPr>
                <w:rFonts w:ascii="仿宋" w:hAnsi="仿宋" w:eastAsia="仿宋" w:cs="仿宋_GB2312"/>
                <w:b/>
                <w:sz w:val="32"/>
                <w:szCs w:val="32"/>
              </w:rPr>
              <w:t>（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单位简介、主要荣誉、生产规模、农业物联网应用情况、农产品质量安全基本情况、管理信息化应用情况及其他信息化新技术应用情况等）：</w:t>
            </w: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atLeas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spacing w:line="240" w:lineRule="atLeast"/>
        <w:rPr>
          <w:rFonts w:ascii="仿宋_GB2312" w:hAnsi="仿宋_GB2312" w:eastAsia="仿宋_GB2312" w:cs="仿宋_GB2312"/>
        </w:rPr>
      </w:pPr>
    </w:p>
    <w:tbl>
      <w:tblPr>
        <w:tblStyle w:val="4"/>
        <w:tblW w:w="8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1" w:hRule="atLeast"/>
        </w:trPr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  <w:t>建设内容及预期目标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（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围绕数字农业示范基地建设要求，分别提出智能化管理系统、农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  <w:shd w:val="clear" w:color="auto" w:fill="FFFFFF"/>
              </w:rPr>
              <w:t>产品质量安全监控系统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、成果展示平台等具体建设内容，通过项目建设预计达到的目标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等）：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3" w:hRule="atLeast"/>
        </w:trPr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b/>
                <w:bCs/>
                <w:sz w:val="32"/>
                <w:szCs w:val="32"/>
              </w:rPr>
              <w:t>投资估算及进度安排</w:t>
            </w:r>
            <w:r>
              <w:rPr>
                <w:rFonts w:ascii="仿宋" w:hAnsi="仿宋" w:eastAsia="仿宋" w:cs="仿宋_GB2312"/>
                <w:bCs/>
                <w:sz w:val="32"/>
                <w:szCs w:val="32"/>
              </w:rPr>
              <w:t>（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按照具体建设内容，明细列出项目建设内容的具体数量与报价，确定总投资额；硬件设施建设要求20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月前基本完成，11月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10日前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完成项目验收）: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18"/>
          <w:szCs w:val="18"/>
        </w:rPr>
      </w:pPr>
    </w:p>
    <w:tbl>
      <w:tblPr>
        <w:tblStyle w:val="4"/>
        <w:tblW w:w="84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4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b/>
                <w:sz w:val="32"/>
                <w:szCs w:val="32"/>
              </w:rPr>
              <w:t>项目单位意见：</w:t>
            </w:r>
          </w:p>
          <w:p>
            <w:pPr>
              <w:widowControl/>
              <w:spacing w:line="360" w:lineRule="auto"/>
              <w:ind w:firstLine="640" w:firstLineChars="200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本单位对申报的内容和所提供的材料真实性和准确性负责，且不重复、多头申报。</w:t>
            </w:r>
          </w:p>
          <w:p>
            <w:pPr>
              <w:widowControl/>
              <w:spacing w:line="360" w:lineRule="auto"/>
              <w:ind w:firstLine="640" w:firstLineChars="200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firstLine="640" w:firstLineChars="200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firstLine="640" w:firstLineChars="200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firstLine="640" w:firstLineChars="200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          法人代表签名：            （单位公章）</w:t>
            </w:r>
          </w:p>
          <w:p>
            <w:pPr>
              <w:widowControl/>
              <w:spacing w:line="360" w:lineRule="auto"/>
              <w:rPr>
                <w:rFonts w:ascii="仿宋" w:hAnsi="仿宋" w:eastAsia="仿宋" w:cs="仿宋_GB231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县（市）区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农业农村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部门审核意见： 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    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经审核，同意报送。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ind w:left="640" w:hanging="640" w:hanging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负责人签名：         （单位公章）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               年    月    日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县（市）区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财政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部门审核意见： 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经审核，同意报送。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负责人签名：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（单位公章）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               年    月   日</w:t>
            </w:r>
          </w:p>
        </w:tc>
      </w:tr>
    </w:tbl>
    <w:p>
      <w:pPr>
        <w:numPr>
          <w:ilvl w:val="0"/>
          <w:numId w:val="0"/>
        </w:numPr>
        <w:snapToGrid w:val="0"/>
        <w:spacing w:line="500" w:lineRule="exact"/>
      </w:pPr>
    </w:p>
    <w:p/>
    <w:sectPr>
      <w:headerReference r:id="rId3" w:type="default"/>
      <w:footerReference r:id="rId4" w:type="default"/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51293"/>
    <w:rsid w:val="1CB5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Courier New" w:hAnsi="Courier New" w:eastAsiaTheme="minorEastAsia" w:cstheme="minorBidi"/>
      <w:color w:val="000000"/>
      <w:sz w:val="24"/>
      <w:szCs w:val="22"/>
      <w:lang w:val="zh-TW" w:eastAsia="zh-TW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2020-05-25T07:21:00Z</dcterms:created>
  <dc:creator>张泽楠</dc:creator>
  <cp:lastModifiedBy>张泽楠</cp:lastModifiedBy>
  <dcterms:modified xsi:type="dcterms:W3CDTF">2020-05-25T07:22:18Z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