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2021年第二批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福州市乡村振兴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bidi="ar"/>
        </w:rPr>
        <w:t>省级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乡村振兴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实绩突出村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bidi="ar"/>
        </w:rPr>
        <w:t>配套奖补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经费分配表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4"/>
        <w:tblpPr w:leftFromText="180" w:rightFromText="180" w:vertAnchor="text" w:horzAnchor="page" w:tblpX="1692" w:tblpY="231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340"/>
        <w:gridCol w:w="32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sz w:val="32"/>
                <w:szCs w:val="32"/>
                <w:lang w:val="en-US" w:eastAsia="zh-CN"/>
              </w:rPr>
              <w:t>县（市）区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实绩突出村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安排资金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福清市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东张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少林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一都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一都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闽侯县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小箬乡湖柄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鸿尾乡元口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连江县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丹阳镇新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洋村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筱埕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官坞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罗源县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白塔乡百丈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中房镇深坑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闽清县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金沙镇上演村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塔庄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镇梅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永泰县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葛岭镇葛岭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梧桐镇汤埕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长乐区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营前街道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鹤上镇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新览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村</w:t>
            </w: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晋安区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日溪乡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汶洋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村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马尾区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32"/>
                <w:szCs w:val="32"/>
              </w:rPr>
              <w:t>亭江镇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32"/>
                <w:szCs w:val="32"/>
                <w:lang w:val="en-US" w:eastAsia="zh-CN"/>
              </w:rPr>
              <w:t>前洋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32"/>
                <w:szCs w:val="32"/>
              </w:rPr>
              <w:t>村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 计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1600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86AC5"/>
    <w:rsid w:val="797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2021-03-29T08:51:00Z</dcterms:created>
  <dc:creator>泓</dc:creator>
  <cp:lastModifiedBy>泓</cp:lastModifiedBy>
  <dcterms:modified xsi:type="dcterms:W3CDTF">2021-03-29T08:51:26Z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D836862517F34A06BBE7EF697F35357E</vt:lpwstr>
  </property>
</Properties>
</file>